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83E91" w14:textId="77777777" w:rsidR="00326C1E" w:rsidRDefault="00F422D3" w:rsidP="00B42F40">
      <w:pPr>
        <w:pStyle w:val="Titul1"/>
      </w:pPr>
      <w:bookmarkStart w:id="0" w:name="_GoBack"/>
      <w:bookmarkEnd w:id="0"/>
      <w:r>
        <w:t>S</w:t>
      </w:r>
      <w:r w:rsidR="003F5723">
        <w:t>mlouva o dílo na zhotovení</w:t>
      </w:r>
    </w:p>
    <w:p w14:paraId="2F55126D" w14:textId="77777777" w:rsidR="003F5723" w:rsidRPr="00A50995" w:rsidRDefault="00227985" w:rsidP="003F5723">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6DB09997" w14:textId="77777777" w:rsidR="001B77EA" w:rsidRPr="00402B45" w:rsidRDefault="001B77EA" w:rsidP="001B77EA">
      <w:pPr>
        <w:pStyle w:val="Titul2"/>
      </w:pPr>
      <w:r w:rsidRPr="00402B45">
        <w:t xml:space="preserve">Název zakázky: </w:t>
      </w:r>
      <w:r w:rsidR="00BC6297">
        <w:t>„</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227985">
            <w:rPr>
              <w:rStyle w:val="Nzevakce"/>
              <w:b/>
            </w:rPr>
            <w:t>Areál HZS Cheb</w:t>
          </w:r>
          <w:r w:rsidR="00227985" w:rsidRPr="00BC6297">
            <w:rPr>
              <w:rStyle w:val="Nzevakce"/>
              <w:b/>
            </w:rPr>
            <w:t xml:space="preserve">“ </w:t>
          </w:r>
        </w:sdtContent>
      </w:sdt>
    </w:p>
    <w:p w14:paraId="2B012653" w14:textId="77777777" w:rsidR="00E80769" w:rsidRDefault="00E80769" w:rsidP="00B42F40">
      <w:pPr>
        <w:pStyle w:val="Nadpisbezsl1-2"/>
      </w:pPr>
    </w:p>
    <w:p w14:paraId="66280A5A" w14:textId="77777777" w:rsidR="00F422D3" w:rsidRPr="003038BD" w:rsidRDefault="00F20842" w:rsidP="00B42F40">
      <w:pPr>
        <w:pStyle w:val="Nadpisbezsl1-2"/>
      </w:pPr>
      <w:r>
        <w:t>Smluvní strany</w:t>
      </w:r>
    </w:p>
    <w:p w14:paraId="2922147C"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1B78A135"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7DCD1EA7"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11DF9E8"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36092242"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177403D0" w14:textId="77777777" w:rsidR="00F422D3" w:rsidRDefault="00F422D3" w:rsidP="002B3948">
      <w:pPr>
        <w:pStyle w:val="Textbezodsazen"/>
        <w:spacing w:after="0"/>
        <w:rPr>
          <w:color w:val="000000" w:themeColor="text1"/>
        </w:rPr>
      </w:pPr>
      <w:r w:rsidRPr="006D465A">
        <w:rPr>
          <w:color w:val="000000" w:themeColor="text1"/>
        </w:rPr>
        <w:t xml:space="preserve">zastoupena: </w:t>
      </w:r>
      <w:r w:rsidRPr="002B3948">
        <w:rPr>
          <w:color w:val="000000" w:themeColor="text1"/>
        </w:rPr>
        <w:t>Ing</w:t>
      </w:r>
      <w:r w:rsidR="002B3948" w:rsidRPr="002B3948">
        <w:rPr>
          <w:color w:val="000000" w:themeColor="text1"/>
        </w:rPr>
        <w:t>.</w:t>
      </w:r>
      <w:r w:rsidR="002B3948">
        <w:rPr>
          <w:color w:val="000000" w:themeColor="text1"/>
        </w:rPr>
        <w:t xml:space="preserve"> Petrem </w:t>
      </w:r>
      <w:proofErr w:type="spellStart"/>
      <w:r w:rsidR="002B3948">
        <w:rPr>
          <w:color w:val="000000" w:themeColor="text1"/>
        </w:rPr>
        <w:t>Hofhanzlem</w:t>
      </w:r>
      <w:proofErr w:type="spellEnd"/>
      <w:r w:rsidR="002B3948">
        <w:rPr>
          <w:color w:val="000000" w:themeColor="text1"/>
        </w:rPr>
        <w:t>, ředitelem Stavební správy západ</w:t>
      </w:r>
    </w:p>
    <w:p w14:paraId="58C30120" w14:textId="77777777" w:rsidR="002B3948" w:rsidRDefault="002B3948" w:rsidP="002B3948">
      <w:pPr>
        <w:pStyle w:val="Textbezodsazen"/>
        <w:spacing w:after="0"/>
        <w:rPr>
          <w:color w:val="000000" w:themeColor="text1"/>
        </w:rPr>
      </w:pPr>
    </w:p>
    <w:p w14:paraId="4C0F1C2A" w14:textId="77777777" w:rsidR="002B3948" w:rsidRDefault="002B3948" w:rsidP="002B3948">
      <w:pPr>
        <w:pStyle w:val="Textbezodsazen"/>
        <w:spacing w:after="0"/>
        <w:rPr>
          <w:b/>
          <w:color w:val="000000" w:themeColor="text1"/>
        </w:rPr>
      </w:pPr>
      <w:r w:rsidRPr="002B3948">
        <w:rPr>
          <w:b/>
          <w:color w:val="000000" w:themeColor="text1"/>
        </w:rPr>
        <w:t>Kontaktní zaměstnanci:</w:t>
      </w:r>
    </w:p>
    <w:p w14:paraId="7AB8548A" w14:textId="77777777" w:rsidR="002B3948" w:rsidRPr="002B3948" w:rsidRDefault="002B3948" w:rsidP="002B3948">
      <w:pPr>
        <w:pStyle w:val="Textbezodsazen"/>
        <w:numPr>
          <w:ilvl w:val="0"/>
          <w:numId w:val="13"/>
        </w:numPr>
        <w:spacing w:after="0"/>
        <w:rPr>
          <w:color w:val="000000" w:themeColor="text1"/>
        </w:rPr>
      </w:pPr>
      <w:r>
        <w:rPr>
          <w:color w:val="000000" w:themeColor="text1"/>
        </w:rPr>
        <w:t xml:space="preserve">ve věcech smluvních: </w:t>
      </w:r>
      <w:r w:rsidR="00BE5947" w:rsidRPr="00F422D3">
        <w:rPr>
          <w:highlight w:val="green"/>
        </w:rPr>
        <w:t>VLOŽÍ OBJEDNATEL</w:t>
      </w:r>
    </w:p>
    <w:p w14:paraId="55950114" w14:textId="33E64FC4" w:rsidR="00F466AB" w:rsidRDefault="002B3948" w:rsidP="002B3948">
      <w:pPr>
        <w:pStyle w:val="Textbezodsazen"/>
        <w:numPr>
          <w:ilvl w:val="0"/>
          <w:numId w:val="13"/>
        </w:numPr>
        <w:spacing w:after="0"/>
        <w:rPr>
          <w:color w:val="000000" w:themeColor="text1"/>
        </w:rPr>
      </w:pPr>
      <w:r>
        <w:rPr>
          <w:color w:val="000000" w:themeColor="text1"/>
        </w:rPr>
        <w:t>v</w:t>
      </w:r>
      <w:r w:rsidRPr="002B3948">
        <w:rPr>
          <w:color w:val="000000" w:themeColor="text1"/>
        </w:rPr>
        <w:t>e věcech tec</w:t>
      </w:r>
      <w:r w:rsidR="00430A31">
        <w:rPr>
          <w:color w:val="000000" w:themeColor="text1"/>
        </w:rPr>
        <w:t xml:space="preserve">hnických: </w:t>
      </w:r>
      <w:r w:rsidR="00F466AB">
        <w:rPr>
          <w:color w:val="000000" w:themeColor="text1"/>
        </w:rPr>
        <w:t>Marek Pešula,</w:t>
      </w:r>
      <w:r w:rsidR="00430A31">
        <w:rPr>
          <w:color w:val="000000" w:themeColor="text1"/>
        </w:rPr>
        <w:t xml:space="preserve"> </w:t>
      </w:r>
      <w:r w:rsidR="00F466AB">
        <w:rPr>
          <w:color w:val="000000" w:themeColor="text1"/>
        </w:rPr>
        <w:t>tel.: 702 256 491</w:t>
      </w:r>
    </w:p>
    <w:p w14:paraId="0C9037CF" w14:textId="65420AB3" w:rsidR="002B3948" w:rsidRPr="002B3948" w:rsidRDefault="00F466AB" w:rsidP="00F466AB">
      <w:pPr>
        <w:pStyle w:val="Textbezodsazen"/>
        <w:spacing w:after="0"/>
        <w:ind w:left="2138" w:firstLine="698"/>
        <w:rPr>
          <w:color w:val="000000" w:themeColor="text1"/>
        </w:rPr>
      </w:pPr>
      <w:r>
        <w:rPr>
          <w:color w:val="000000" w:themeColor="text1"/>
        </w:rPr>
        <w:t xml:space="preserve"> e-mail:pesulam@spravazeleznic</w:t>
      </w:r>
      <w:r w:rsidR="002B3948" w:rsidRPr="002B3948">
        <w:rPr>
          <w:color w:val="000000" w:themeColor="text1"/>
        </w:rPr>
        <w:t>.cz</w:t>
      </w:r>
    </w:p>
    <w:p w14:paraId="13B9B57A"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673C26A"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31F64615" w14:textId="77777777" w:rsidR="00F422D3" w:rsidRDefault="00F422D3" w:rsidP="00B42F40">
      <w:pPr>
        <w:pStyle w:val="Textbezodsazen"/>
      </w:pPr>
      <w:r w:rsidRPr="006D465A">
        <w:rPr>
          <w:color w:val="000000" w:themeColor="text1"/>
        </w:rPr>
        <w:t xml:space="preserve">Stavební správa </w:t>
      </w:r>
      <w:r w:rsidR="002B3948">
        <w:t>západ, Sokolovská 1955/278, 190 00, Praha 9</w:t>
      </w:r>
    </w:p>
    <w:p w14:paraId="4FEB6AD8" w14:textId="77777777" w:rsidR="00F422D3" w:rsidRDefault="00F422D3" w:rsidP="00B42F40">
      <w:pPr>
        <w:pStyle w:val="Textbezodsazen"/>
      </w:pPr>
      <w:r>
        <w:t>(</w:t>
      </w:r>
      <w:r w:rsidRPr="00B42F40">
        <w:t>dále</w:t>
      </w:r>
      <w:r>
        <w:t xml:space="preserve"> jen „</w:t>
      </w:r>
      <w:r w:rsidRPr="00F422D3">
        <w:rPr>
          <w:b/>
        </w:rPr>
        <w:t>Objednatel</w:t>
      </w:r>
      <w:r>
        <w:t>“)</w:t>
      </w:r>
    </w:p>
    <w:p w14:paraId="156ECACB" w14:textId="77777777" w:rsidR="00F422D3" w:rsidRDefault="00F422D3" w:rsidP="00B42F40">
      <w:pPr>
        <w:pStyle w:val="Textbezodsazen"/>
        <w:spacing w:after="0"/>
      </w:pPr>
      <w:r>
        <w:t>číslo smlouvy: "[</w:t>
      </w:r>
      <w:r w:rsidRPr="00F422D3">
        <w:rPr>
          <w:highlight w:val="green"/>
        </w:rPr>
        <w:t>VLOŽÍ OBJEDNATEL</w:t>
      </w:r>
      <w:r>
        <w:t xml:space="preserve">]" </w:t>
      </w:r>
    </w:p>
    <w:p w14:paraId="56669DEB" w14:textId="281414E2" w:rsidR="00B42F40" w:rsidRDefault="003A60C1" w:rsidP="00B42F40">
      <w:pPr>
        <w:pStyle w:val="Textbezodsazen"/>
      </w:pPr>
      <w:r>
        <w:t>I</w:t>
      </w:r>
      <w:r w:rsidR="0079664B">
        <w:t xml:space="preserve">SPROFIN / SUB. </w:t>
      </w:r>
      <w:r w:rsidR="0079664B" w:rsidRPr="0081565D">
        <w:t>ISPROFIN</w:t>
      </w:r>
      <w:r w:rsidR="00F422D3">
        <w:t>:</w:t>
      </w:r>
      <w:r w:rsidR="00F466AB">
        <w:t xml:space="preserve"> 3273214901 / 5413520033</w:t>
      </w:r>
    </w:p>
    <w:p w14:paraId="39C527D9" w14:textId="77777777" w:rsidR="00CF7AA9" w:rsidRDefault="00CF7AA9" w:rsidP="00B42F40">
      <w:pPr>
        <w:pStyle w:val="Textbezodsazen"/>
      </w:pPr>
    </w:p>
    <w:p w14:paraId="5B9683C0" w14:textId="77777777" w:rsidR="00B42F40" w:rsidRDefault="00CF7AA9" w:rsidP="00B42F40">
      <w:pPr>
        <w:pStyle w:val="Textbezodsazen"/>
      </w:pPr>
      <w:r>
        <w:t>a</w:t>
      </w:r>
    </w:p>
    <w:p w14:paraId="38494760" w14:textId="77777777" w:rsidR="00CF7AA9" w:rsidRPr="00B42F40" w:rsidRDefault="00CF7AA9" w:rsidP="00B42F40">
      <w:pPr>
        <w:pStyle w:val="Textbezodsazen"/>
      </w:pPr>
    </w:p>
    <w:p w14:paraId="6E43F38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FE38BF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7C720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C2FF38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69D57B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D3B7FC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EA2671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75996B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F922D6" w14:textId="77777777" w:rsidR="00CF7AA9" w:rsidRPr="00B42F40" w:rsidRDefault="00F422D3" w:rsidP="00B42F40">
      <w:pPr>
        <w:pStyle w:val="Textbezodsazen"/>
      </w:pPr>
      <w:r w:rsidRPr="00B42F40">
        <w:t>"[</w:t>
      </w:r>
      <w:r w:rsidRPr="00B42F40">
        <w:rPr>
          <w:highlight w:val="yellow"/>
        </w:rPr>
        <w:t>VLOŽÍ ZHOTOVITEL</w:t>
      </w:r>
      <w:r w:rsidRPr="00B42F40">
        <w:t xml:space="preserve">]" </w:t>
      </w:r>
    </w:p>
    <w:p w14:paraId="6ABA328C" w14:textId="77777777" w:rsidR="00F422D3" w:rsidRPr="00B42F40" w:rsidRDefault="00F422D3" w:rsidP="00B42F40">
      <w:pPr>
        <w:pStyle w:val="Textbezodsazen"/>
      </w:pPr>
      <w:r w:rsidRPr="00B42F40">
        <w:t>(dále jen „</w:t>
      </w:r>
      <w:r w:rsidRPr="00B42F40">
        <w:rPr>
          <w:rStyle w:val="Tun"/>
        </w:rPr>
        <w:t>Zhotovitel</w:t>
      </w:r>
      <w:r w:rsidRPr="00B42F40">
        <w:t>“)</w:t>
      </w:r>
    </w:p>
    <w:p w14:paraId="043217A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C21FA3"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2446C03" w14:textId="77777777" w:rsidR="00A50995" w:rsidRDefault="00A50995" w:rsidP="003F5723">
      <w:pPr>
        <w:pStyle w:val="Textbezodsazen"/>
        <w:rPr>
          <w:rStyle w:val="Tun"/>
        </w:rPr>
      </w:pPr>
    </w:p>
    <w:p w14:paraId="15F0609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41B769B6" w14:textId="77777777" w:rsidR="003F5723" w:rsidRDefault="003F5723" w:rsidP="003F5723">
      <w:pPr>
        <w:pStyle w:val="Nadpis1-1"/>
      </w:pPr>
      <w:r>
        <w:t>ÚVODNÍ USTANOVENÍ</w:t>
      </w:r>
    </w:p>
    <w:p w14:paraId="345F5391"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4815C37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5F83AEC"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EF913E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47E3AA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99DAE95" w14:textId="77777777" w:rsidR="003F5723" w:rsidRDefault="003F5723" w:rsidP="003F5723">
      <w:pPr>
        <w:pStyle w:val="Nadpis1-1"/>
      </w:pPr>
      <w:r>
        <w:t>ÚČEL SMLOUVY</w:t>
      </w:r>
    </w:p>
    <w:p w14:paraId="013F324B" w14:textId="77777777" w:rsidR="003F5723" w:rsidRDefault="003F5723" w:rsidP="003F5723">
      <w:pPr>
        <w:pStyle w:val="Text1-1"/>
      </w:pPr>
      <w:r>
        <w:t xml:space="preserve">Objednatel oznámil uveřejněním oznámení o zahájení zadávacího řízení – veřejné služby </w:t>
      </w:r>
      <w:r w:rsidR="00CA3881">
        <w:t>na profilu zadavatele</w:t>
      </w:r>
      <w:r>
        <w:t xml:space="preserve">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2B3948">
        <w:rPr>
          <w:b/>
        </w:rPr>
        <w:t xml:space="preserve">Areál HZS </w:t>
      </w:r>
      <w:r w:rsidR="00227985">
        <w:rPr>
          <w:b/>
        </w:rPr>
        <w:t>Cheb</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0792882"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313E51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48448C"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387A9AA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28CEDA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03864E2E" w14:textId="77777777" w:rsidR="003F5723" w:rsidRDefault="003F5723" w:rsidP="003F5723">
      <w:pPr>
        <w:pStyle w:val="Nadpis1-1"/>
      </w:pPr>
      <w:r>
        <w:t>PŘEDMĚT, CENA A HARMONOGRAM PLNĚNÍ SMLOUVY</w:t>
      </w:r>
    </w:p>
    <w:p w14:paraId="5271EFC2" w14:textId="77777777" w:rsidR="003F5723" w:rsidRDefault="003F5723" w:rsidP="003F5723">
      <w:pPr>
        <w:pStyle w:val="Text1-1"/>
      </w:pPr>
      <w:r>
        <w:t>Zhotovitel se zavazuje v souladu s touto Smlouvou provést Dílo spočívající ve zhotovení</w:t>
      </w:r>
      <w:r w:rsidR="00227985">
        <w:t xml:space="preserve"> Záměru projektu (dále též jen ZP),</w:t>
      </w:r>
      <w:r>
        <w:t xml:space="preserve"> </w:t>
      </w:r>
      <w:r w:rsidR="00897796">
        <w:t>Projektové d</w:t>
      </w:r>
      <w:r>
        <w:t>okumentace pro s</w:t>
      </w:r>
      <w:r w:rsidR="00C539CB">
        <w:t>polečné</w:t>
      </w:r>
      <w:r>
        <w:t xml:space="preserve"> povolení (dále </w:t>
      </w:r>
      <w:r>
        <w:lastRenderedPageBreak/>
        <w:t>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7807D664" w14:textId="77777777" w:rsidR="003F5723" w:rsidRDefault="003F5723" w:rsidP="003F5723">
      <w:pPr>
        <w:pStyle w:val="Text1-1"/>
      </w:pPr>
      <w:r>
        <w:t xml:space="preserve">Objednatel se zavazuje Zhotoviteli poskytnout </w:t>
      </w:r>
      <w:r w:rsidR="00964369">
        <w:t>veškerou nezbytnou součinnost k provedení Díla.</w:t>
      </w:r>
    </w:p>
    <w:p w14:paraId="5FB8B043" w14:textId="77777777" w:rsidR="003F5723" w:rsidRDefault="003F5723" w:rsidP="003F5723">
      <w:pPr>
        <w:pStyle w:val="Text1-1"/>
      </w:pPr>
      <w:r>
        <w:t>Objednatel se zavazuje řádně provedené Dílo převzít a za řádně zhotoven</w:t>
      </w:r>
      <w:r w:rsidR="00227985">
        <w:t>ý</w:t>
      </w:r>
      <w:r w:rsidR="00964369">
        <w:t xml:space="preserve"> a </w:t>
      </w:r>
      <w:r>
        <w:t>předan</w:t>
      </w:r>
      <w:r w:rsidR="00227985">
        <w:t>ý ZP,</w:t>
      </w:r>
      <w:r>
        <w:t xml:space="preserve"> D</w:t>
      </w:r>
      <w:r w:rsidR="00C539CB">
        <w:t>U</w:t>
      </w:r>
      <w:r>
        <w:t>SP a PDPS a řádně provedený výkon autorského dozoru zaplatit Zhotoviteli za podmínek stanovených touto Smlou</w:t>
      </w:r>
      <w:r w:rsidR="00964369">
        <w:t>vou celkovou Cenu Díla, která v </w:t>
      </w:r>
      <w:r>
        <w:t xml:space="preserve">součtu představuje Cenu za zpracování  </w:t>
      </w:r>
      <w:r w:rsidR="00227985">
        <w:t xml:space="preserve">ZP, </w:t>
      </w:r>
      <w:r>
        <w:t>D</w:t>
      </w:r>
      <w:r w:rsidR="00C539CB">
        <w:t>U</w:t>
      </w:r>
      <w:r>
        <w:t>SP a PDPS a cenu za výkon autorského dozoru ve výši dle Přílohy č. 4 této Smlouvy, přičemž celková Cena Díla je:</w:t>
      </w:r>
    </w:p>
    <w:p w14:paraId="4B4EF6F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F647E60"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D510842" w14:textId="77777777" w:rsidR="00430A31" w:rsidRDefault="003F5723" w:rsidP="00430A31">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8B6AE94"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4354657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7C5702F"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C6D6869"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5C4B337F" w14:textId="77777777" w:rsidR="005E25D9" w:rsidRDefault="003F5723" w:rsidP="003F5723">
      <w:pPr>
        <w:pStyle w:val="Text1-1"/>
      </w:pPr>
      <w:r>
        <w:t xml:space="preserve">Místem plnění </w:t>
      </w:r>
      <w:r w:rsidR="00227985">
        <w:t xml:space="preserve">ZP, </w:t>
      </w:r>
      <w:r>
        <w:t>D</w:t>
      </w:r>
      <w:r w:rsidR="00C539CB">
        <w:t>U</w:t>
      </w:r>
      <w:r>
        <w:t xml:space="preserve">SP a PDPS je: </w:t>
      </w:r>
      <w:r w:rsidRPr="00C539CB">
        <w:t>Stavební správa</w:t>
      </w:r>
      <w:r w:rsidR="002B3948">
        <w:t xml:space="preserve"> západ</w:t>
      </w:r>
    </w:p>
    <w:p w14:paraId="4C03878C" w14:textId="77777777" w:rsidR="003F5723" w:rsidRDefault="003F5723" w:rsidP="003F5723">
      <w:pPr>
        <w:pStyle w:val="Text1-1"/>
      </w:pPr>
      <w:r>
        <w:t>Místem výkonu autorského dozoru je místo realizace stavby, popř. další místa určená Objednatelem.</w:t>
      </w:r>
    </w:p>
    <w:p w14:paraId="3E73DBBA" w14:textId="77777777" w:rsidR="003F5723" w:rsidRDefault="003F5723" w:rsidP="003F5723">
      <w:pPr>
        <w:pStyle w:val="Nadpis1-1"/>
      </w:pPr>
      <w:r>
        <w:t>OSTATNÍ USTANOVENÍ</w:t>
      </w:r>
    </w:p>
    <w:p w14:paraId="7DC14E8D" w14:textId="77777777" w:rsidR="003F5723" w:rsidRDefault="003F5723" w:rsidP="003F5723">
      <w:pPr>
        <w:pStyle w:val="Text1-1"/>
      </w:pPr>
      <w:r>
        <w:t xml:space="preserve">Bankovní záruka za provedení Díla dle čl. 11 Obchodních podmínek činí 10% z Ceny za zpracování </w:t>
      </w:r>
      <w:r w:rsidR="00227985">
        <w:t xml:space="preserve">ZP, </w:t>
      </w:r>
      <w:r>
        <w:t>D</w:t>
      </w:r>
      <w:r w:rsidR="00C539CB">
        <w:t>U</w:t>
      </w:r>
      <w:r>
        <w:t>SP a PDPS, tj.: "[</w:t>
      </w:r>
      <w:r w:rsidRPr="003F5723">
        <w:rPr>
          <w:b/>
          <w:highlight w:val="yellow"/>
        </w:rPr>
        <w:t>VLOŽÍ ZHOTOVITEL</w:t>
      </w:r>
      <w:r>
        <w:t xml:space="preserve">]" bez DPH. Cena za zpracování </w:t>
      </w:r>
      <w:r w:rsidR="00227985">
        <w:t xml:space="preserve">ZP, </w:t>
      </w:r>
      <w:r>
        <w:t>D</w:t>
      </w:r>
      <w:r w:rsidR="00C539CB">
        <w:t>U</w:t>
      </w:r>
      <w:r>
        <w:t>SP a PDPS je uvedena v Příloze č. 4 této Smlouvy.</w:t>
      </w:r>
    </w:p>
    <w:p w14:paraId="7BEF6B35"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AF0D75A"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w:t>
      </w:r>
      <w:r>
        <w:lastRenderedPageBreak/>
        <w:t>fyzických osob v souvislosti se zapracováním osobních údajů a o volném pohybu těchto údajů)(dále jen GDPR), které se na něj jako na zpracovatele vztahují a plnění těchto povinností na vyžádání doložit Objednateli.</w:t>
      </w:r>
    </w:p>
    <w:p w14:paraId="43D693DD" w14:textId="77777777" w:rsidR="003F5723" w:rsidRDefault="003F5723" w:rsidP="003F5723">
      <w:pPr>
        <w:pStyle w:val="Nadpis1-1"/>
      </w:pPr>
      <w:r>
        <w:t>ZÁVĚREČNÁ USTANOVENÍ</w:t>
      </w:r>
    </w:p>
    <w:p w14:paraId="19F36532" w14:textId="77777777" w:rsidR="003F5723" w:rsidRPr="00925BC6" w:rsidRDefault="003F5723" w:rsidP="003F5723">
      <w:pPr>
        <w:pStyle w:val="Text1-1"/>
      </w:pPr>
      <w:r w:rsidRPr="00925BC6">
        <w:t>Práva a povinnosti smluvních stran vyplývající z této Smlouvy se řídí občanským zákoníkem a ostatními příslušnými právními předpisy českého právního řádu.</w:t>
      </w:r>
    </w:p>
    <w:p w14:paraId="297DF5D3" w14:textId="77777777" w:rsidR="003F5723" w:rsidRPr="00925BC6" w:rsidRDefault="003F5723" w:rsidP="003F5723">
      <w:pPr>
        <w:pStyle w:val="Text1-1"/>
      </w:pPr>
      <w:r w:rsidRPr="00925BC6">
        <w:t>Tato Smlouva nabývá platnosti dnem jejího pod</w:t>
      </w:r>
      <w:r w:rsidR="00964369" w:rsidRPr="00925BC6">
        <w:t>pisu poslední Smluvní stranou a </w:t>
      </w:r>
      <w:r w:rsidRPr="00925BC6">
        <w:t>účinnosti d</w:t>
      </w:r>
      <w:r w:rsidR="009525D7" w:rsidRPr="00925BC6">
        <w:t>n</w:t>
      </w:r>
      <w:r w:rsidR="004201D7" w:rsidRPr="00925BC6">
        <w:t>em uveřejnění v registru smluv.</w:t>
      </w:r>
    </w:p>
    <w:p w14:paraId="604C5E24" w14:textId="77777777" w:rsidR="00084D90" w:rsidRPr="00925BC6" w:rsidRDefault="00084D90" w:rsidP="00084D90">
      <w:pPr>
        <w:pStyle w:val="Text1-1"/>
        <w:numPr>
          <w:ilvl w:val="0"/>
          <w:numId w:val="0"/>
        </w:numPr>
        <w:ind w:left="737"/>
      </w:pPr>
      <w:r w:rsidRPr="00282E8A">
        <w:t>V pří</w:t>
      </w:r>
      <w:r w:rsidR="004201D7" w:rsidRPr="00282E8A">
        <w:t>padě, že nedojde ke schválení Záměru projektu (dále jen „ZP“)</w:t>
      </w:r>
      <w:r w:rsidRPr="00282E8A">
        <w:t xml:space="preserve"> v</w:t>
      </w:r>
      <w:r w:rsidR="004201D7" w:rsidRPr="00282E8A">
        <w:t> Centrální komisi Ministerstva dopravy (dále jen „</w:t>
      </w:r>
      <w:r w:rsidRPr="00282E8A">
        <w:t>CK MD</w:t>
      </w:r>
      <w:r w:rsidR="004201D7" w:rsidRPr="00282E8A">
        <w:t>“)</w:t>
      </w:r>
      <w:r w:rsidRPr="00282E8A">
        <w:t>, objednatel si vyhrazuje právo od této smlouvy odstoupit.</w:t>
      </w:r>
    </w:p>
    <w:p w14:paraId="6CC477A6"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82EFCB6"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4DA1B10D"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F121EE2"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053791C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FE14D2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415A79CF"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6FFD875"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01FEDAC" w14:textId="2D876896"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513C35">
        <w:t>dvě</w:t>
      </w:r>
      <w:r>
        <w:t xml:space="preserve"> vyhotovení a Zhotovitel obdrží "[</w:t>
      </w:r>
      <w:r w:rsidRPr="003F5723">
        <w:rPr>
          <w:rStyle w:val="Tun"/>
          <w:highlight w:val="yellow"/>
        </w:rPr>
        <w:t>VLOŽÍ ZHOTOVITEL</w:t>
      </w:r>
      <w:r>
        <w:t>]" vyhotovení.</w:t>
      </w:r>
    </w:p>
    <w:p w14:paraId="43EDD246"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5A8ABC3"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2D213A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04805B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6112656" w14:textId="77777777" w:rsidR="00F422D3" w:rsidRPr="00376B87" w:rsidRDefault="00F422D3" w:rsidP="00964369">
      <w:pPr>
        <w:pStyle w:val="Text1-1"/>
        <w:rPr>
          <w:b/>
        </w:rPr>
      </w:pPr>
      <w:r w:rsidRPr="00376B87">
        <w:rPr>
          <w:b/>
        </w:rPr>
        <w:t xml:space="preserve">Přílohy, které tvoří nedílnou součást této Smlouvy o dílo: </w:t>
      </w:r>
    </w:p>
    <w:p w14:paraId="0AF899B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E2CFD3B" w14:textId="77777777" w:rsidR="00F422D3" w:rsidRPr="00821269" w:rsidRDefault="00F422D3" w:rsidP="00964369">
      <w:pPr>
        <w:pStyle w:val="Textbezslovn"/>
        <w:rPr>
          <w:b/>
        </w:rPr>
      </w:pPr>
      <w:r w:rsidRPr="00821269">
        <w:t>Příloha č. 2</w:t>
      </w:r>
      <w:r w:rsidRPr="00821269">
        <w:tab/>
      </w:r>
      <w:r w:rsidRPr="00821269">
        <w:rPr>
          <w:b/>
        </w:rPr>
        <w:t>O</w:t>
      </w:r>
      <w:r w:rsidR="00124751" w:rsidRPr="00821269">
        <w:rPr>
          <w:b/>
        </w:rPr>
        <w:t>bchodní podmínky</w:t>
      </w:r>
      <w:r w:rsidR="00124751" w:rsidRPr="00821269">
        <w:t xml:space="preserve"> </w:t>
      </w:r>
      <w:r w:rsidR="00C539CB" w:rsidRPr="00821269">
        <w:rPr>
          <w:b/>
        </w:rPr>
        <w:t>OP/DUSP+PDPS/</w:t>
      </w:r>
      <w:r w:rsidR="000170FC" w:rsidRPr="00821269">
        <w:rPr>
          <w:b/>
        </w:rPr>
        <w:t>5/20</w:t>
      </w:r>
    </w:p>
    <w:p w14:paraId="1EFBA9C9" w14:textId="77777777" w:rsidR="00821269" w:rsidRDefault="00821269" w:rsidP="00821269">
      <w:pPr>
        <w:pStyle w:val="Textbezslovn"/>
        <w:ind w:left="1446" w:firstLine="681"/>
        <w:rPr>
          <w:b/>
        </w:rPr>
      </w:pPr>
      <w:r w:rsidRPr="00821269">
        <w:rPr>
          <w:b/>
        </w:rPr>
        <w:t>Obchodní podmínky</w:t>
      </w:r>
      <w:r w:rsidRPr="00821269">
        <w:t xml:space="preserve"> </w:t>
      </w:r>
      <w:r w:rsidRPr="00821269">
        <w:rPr>
          <w:b/>
        </w:rPr>
        <w:t>OP/ZP+DUR/14/20</w:t>
      </w:r>
    </w:p>
    <w:p w14:paraId="37AD467B"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5BAF2" w14:textId="77777777" w:rsidR="00124751" w:rsidRPr="00964369" w:rsidRDefault="00124751" w:rsidP="00964369">
      <w:pPr>
        <w:pStyle w:val="Textbezslovn"/>
        <w:ind w:left="2127"/>
      </w:pPr>
      <w:r>
        <w:t xml:space="preserve">a) Technické </w:t>
      </w:r>
      <w:r w:rsidRPr="00964369">
        <w:t>kvalitativní podmínky staveb státních drah (TKP)</w:t>
      </w:r>
    </w:p>
    <w:p w14:paraId="78919CB8" w14:textId="77777777" w:rsidR="00612CEA" w:rsidRPr="00964369" w:rsidRDefault="00124751" w:rsidP="00612CEA">
      <w:pPr>
        <w:pStyle w:val="Textbezslovn"/>
        <w:ind w:left="2127"/>
        <w:jc w:val="left"/>
      </w:pPr>
      <w:r w:rsidRPr="00821269">
        <w:t xml:space="preserve">b) Všeobecné technické </w:t>
      </w:r>
      <w:r w:rsidR="000170FC" w:rsidRPr="00821269">
        <w:t xml:space="preserve">podmínky </w:t>
      </w:r>
      <w:r w:rsidR="00C539CB" w:rsidRPr="00821269">
        <w:t>VTP/DSP+PDPS</w:t>
      </w:r>
      <w:r w:rsidR="000170FC" w:rsidRPr="00821269">
        <w:t>/13/20 a </w:t>
      </w:r>
      <w:r w:rsidR="00612CEA" w:rsidRPr="00821269">
        <w:t>VTP/ZP+DUR/</w:t>
      </w:r>
      <w:r w:rsidR="000170FC" w:rsidRPr="00821269">
        <w:t>1</w:t>
      </w:r>
      <w:r w:rsidR="00821269" w:rsidRPr="00821269">
        <w:t>3</w:t>
      </w:r>
      <w:r w:rsidR="000170FC" w:rsidRPr="00821269">
        <w:t>/20</w:t>
      </w:r>
      <w:r w:rsidR="00204180" w:rsidRPr="00612CEA">
        <w:rPr>
          <w:color w:val="FF0000"/>
        </w:rPr>
        <w:t xml:space="preserve"> </w:t>
      </w:r>
    </w:p>
    <w:p w14:paraId="053631A3" w14:textId="77777777" w:rsidR="00F422D3" w:rsidRDefault="00124751" w:rsidP="00964369">
      <w:pPr>
        <w:pStyle w:val="Textbezslovn"/>
        <w:ind w:left="2127"/>
      </w:pPr>
      <w:r w:rsidRPr="001E78A1">
        <w:t xml:space="preserve">c) Zvláštní technické podmínky </w:t>
      </w:r>
      <w:r w:rsidR="006650B1" w:rsidRPr="001E78A1">
        <w:t xml:space="preserve">ze dne </w:t>
      </w:r>
      <w:r w:rsidR="001E78A1" w:rsidRPr="001E78A1">
        <w:t>17.9.2020</w:t>
      </w:r>
    </w:p>
    <w:p w14:paraId="0B1AF82F"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4AFDEDE"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A05C28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05047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4D885ADC" w14:textId="77777777" w:rsidR="00124751" w:rsidRPr="00964369" w:rsidRDefault="00124751" w:rsidP="00964369">
      <w:pPr>
        <w:pStyle w:val="Textbezslovn"/>
      </w:pPr>
      <w:r w:rsidRPr="00964369">
        <w:t>Příloha č. 8</w:t>
      </w:r>
      <w:r w:rsidRPr="00964369">
        <w:tab/>
      </w:r>
      <w:r w:rsidRPr="006923FD">
        <w:rPr>
          <w:b/>
        </w:rPr>
        <w:t>Seznam poddodavatelů</w:t>
      </w:r>
    </w:p>
    <w:p w14:paraId="031294C6" w14:textId="77777777" w:rsidR="00124751" w:rsidRPr="00964369" w:rsidRDefault="00124751" w:rsidP="00964369">
      <w:pPr>
        <w:pStyle w:val="Textbezslovn"/>
      </w:pPr>
      <w:r w:rsidRPr="00964369">
        <w:t>Příloha č. 9</w:t>
      </w:r>
      <w:r w:rsidRPr="00964369">
        <w:tab/>
      </w:r>
      <w:r w:rsidRPr="006923FD">
        <w:rPr>
          <w:b/>
        </w:rPr>
        <w:t>Související dokumenty</w:t>
      </w:r>
    </w:p>
    <w:p w14:paraId="7AE22427"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5091DD29" w14:textId="77777777" w:rsidR="00964369" w:rsidRDefault="00964369" w:rsidP="00964369">
      <w:pPr>
        <w:pStyle w:val="Textbezslovn"/>
        <w:rPr>
          <w:highlight w:val="green"/>
        </w:rPr>
      </w:pPr>
    </w:p>
    <w:p w14:paraId="06DE5B85" w14:textId="77777777" w:rsidR="00964369" w:rsidRDefault="00964369" w:rsidP="00964369">
      <w:pPr>
        <w:pStyle w:val="Textbezslovn"/>
        <w:rPr>
          <w:highlight w:val="green"/>
        </w:rPr>
      </w:pPr>
    </w:p>
    <w:p w14:paraId="1B69A6D4" w14:textId="77777777" w:rsidR="00964369" w:rsidRPr="00964369" w:rsidRDefault="00964369" w:rsidP="00964369">
      <w:pPr>
        <w:pStyle w:val="Textbezslovn"/>
        <w:rPr>
          <w:highlight w:val="green"/>
        </w:rPr>
      </w:pPr>
    </w:p>
    <w:p w14:paraId="3F31DE9E"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773637CD" w14:textId="77777777" w:rsidR="00F422D3" w:rsidRDefault="00F422D3" w:rsidP="009F0867">
      <w:pPr>
        <w:pStyle w:val="Textbezodsazen"/>
      </w:pPr>
    </w:p>
    <w:p w14:paraId="76079C98" w14:textId="77777777" w:rsidR="00376B87" w:rsidRDefault="00376B87" w:rsidP="009F0867">
      <w:pPr>
        <w:pStyle w:val="Textbezodsazen"/>
      </w:pPr>
    </w:p>
    <w:p w14:paraId="1D0F6D6E" w14:textId="77777777" w:rsidR="00964369" w:rsidRDefault="00964369" w:rsidP="009F0867">
      <w:pPr>
        <w:pStyle w:val="Textbezodsazen"/>
      </w:pPr>
    </w:p>
    <w:p w14:paraId="73E5D253" w14:textId="77777777" w:rsidR="00376B87" w:rsidRPr="004201D7" w:rsidRDefault="00376B87" w:rsidP="00376B87">
      <w:pPr>
        <w:pStyle w:val="Textbezodsazen"/>
      </w:pPr>
      <w:r w:rsidRPr="004201D7">
        <w:t>V Praze dne ………………</w:t>
      </w:r>
      <w:r w:rsidRPr="004201D7">
        <w:tab/>
      </w:r>
      <w:r w:rsidRPr="004201D7">
        <w:tab/>
      </w:r>
      <w:r w:rsidRPr="004201D7">
        <w:tab/>
      </w:r>
      <w:r w:rsidRPr="004201D7">
        <w:tab/>
      </w:r>
      <w:r w:rsidRPr="004201D7">
        <w:tab/>
        <w:t>V ………………….…. dne ……………..…….</w:t>
      </w:r>
    </w:p>
    <w:p w14:paraId="52C2B14A" w14:textId="77777777" w:rsidR="00376B87" w:rsidRPr="004201D7" w:rsidRDefault="00376B87" w:rsidP="00376B87">
      <w:pPr>
        <w:pStyle w:val="Textbezodsazen"/>
      </w:pPr>
    </w:p>
    <w:p w14:paraId="12183688" w14:textId="77777777" w:rsidR="00376B87" w:rsidRPr="004201D7" w:rsidRDefault="00376B87" w:rsidP="00376B87">
      <w:pPr>
        <w:pStyle w:val="Textbezodsazen"/>
      </w:pPr>
    </w:p>
    <w:p w14:paraId="45F0C04B" w14:textId="77777777" w:rsidR="00376B87" w:rsidRPr="004201D7" w:rsidRDefault="00376B87" w:rsidP="00376B87">
      <w:pPr>
        <w:pStyle w:val="Textbezodsazen"/>
      </w:pPr>
    </w:p>
    <w:p w14:paraId="400DE2A0" w14:textId="77777777" w:rsidR="00376B87" w:rsidRPr="004201D7" w:rsidRDefault="00376B87" w:rsidP="00376B87">
      <w:pPr>
        <w:pStyle w:val="Textbezodsazen"/>
      </w:pPr>
    </w:p>
    <w:p w14:paraId="6FBBE4BF" w14:textId="77777777" w:rsidR="00376B87" w:rsidRPr="004201D7" w:rsidRDefault="00376B87" w:rsidP="00376B87">
      <w:pPr>
        <w:pStyle w:val="Textbezodsazen"/>
      </w:pPr>
      <w:r w:rsidRPr="004201D7">
        <w:t>................................................</w:t>
      </w:r>
      <w:r w:rsidRPr="004201D7">
        <w:tab/>
      </w:r>
      <w:r w:rsidRPr="004201D7">
        <w:tab/>
      </w:r>
      <w:r w:rsidRPr="004201D7">
        <w:tab/>
        <w:t>................................................</w:t>
      </w:r>
    </w:p>
    <w:p w14:paraId="16435E50" w14:textId="77777777" w:rsidR="00376B87" w:rsidRPr="00282E8A" w:rsidRDefault="004201D7" w:rsidP="00376B87">
      <w:pPr>
        <w:pStyle w:val="Bezmezer"/>
        <w:rPr>
          <w:rStyle w:val="Tun"/>
          <w:sz w:val="18"/>
          <w:szCs w:val="18"/>
        </w:rPr>
      </w:pPr>
      <w:r w:rsidRPr="00282E8A">
        <w:rPr>
          <w:rStyle w:val="Tun"/>
          <w:sz w:val="18"/>
          <w:szCs w:val="18"/>
        </w:rPr>
        <w:t>Ing. Petr Hofhanzl</w:t>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7135C8" w:rsidRPr="00282E8A">
        <w:rPr>
          <w:rStyle w:val="Tun"/>
          <w:sz w:val="18"/>
          <w:szCs w:val="18"/>
        </w:rPr>
        <w:t xml:space="preserve">      </w:t>
      </w:r>
      <w:r w:rsidR="00376B87" w:rsidRPr="00282E8A">
        <w:rPr>
          <w:rStyle w:val="Tun"/>
          <w:sz w:val="18"/>
          <w:szCs w:val="18"/>
          <w:highlight w:val="yellow"/>
        </w:rPr>
        <w:t>"[VLOŽÍ ZHOTOVITEL]"</w:t>
      </w:r>
    </w:p>
    <w:p w14:paraId="3185DE55" w14:textId="77777777" w:rsidR="00376B87" w:rsidRPr="004201D7" w:rsidRDefault="004201D7" w:rsidP="00376B87">
      <w:pPr>
        <w:pStyle w:val="Bezmezer"/>
        <w:rPr>
          <w:sz w:val="18"/>
          <w:szCs w:val="18"/>
        </w:rPr>
      </w:pPr>
      <w:r w:rsidRPr="00282E8A">
        <w:rPr>
          <w:sz w:val="18"/>
          <w:szCs w:val="18"/>
        </w:rPr>
        <w:t>ředitel Stavební správy západ</w:t>
      </w:r>
      <w:r w:rsidR="00376B87" w:rsidRPr="004201D7">
        <w:rPr>
          <w:sz w:val="18"/>
          <w:szCs w:val="18"/>
        </w:rPr>
        <w:tab/>
      </w:r>
      <w:r w:rsidR="00376B87" w:rsidRPr="004201D7">
        <w:rPr>
          <w:sz w:val="18"/>
          <w:szCs w:val="18"/>
        </w:rPr>
        <w:tab/>
      </w:r>
      <w:r w:rsidR="00376B87" w:rsidRPr="004201D7">
        <w:rPr>
          <w:sz w:val="18"/>
          <w:szCs w:val="18"/>
        </w:rPr>
        <w:tab/>
      </w:r>
      <w:r w:rsidR="00376B87" w:rsidRPr="004201D7">
        <w:rPr>
          <w:sz w:val="18"/>
          <w:szCs w:val="18"/>
        </w:rPr>
        <w:tab/>
      </w:r>
    </w:p>
    <w:p w14:paraId="77AF305A" w14:textId="77777777" w:rsidR="00376B87" w:rsidRPr="004201D7" w:rsidRDefault="00376B87" w:rsidP="00376B87">
      <w:pPr>
        <w:pStyle w:val="Bezmezer"/>
        <w:rPr>
          <w:sz w:val="18"/>
          <w:szCs w:val="18"/>
        </w:rPr>
      </w:pPr>
      <w:r w:rsidRPr="004201D7">
        <w:rPr>
          <w:color w:val="000000" w:themeColor="text1"/>
          <w:sz w:val="18"/>
          <w:szCs w:val="18"/>
        </w:rPr>
        <w:t xml:space="preserve">Správa </w:t>
      </w:r>
      <w:r w:rsidR="008B30AC" w:rsidRPr="004201D7">
        <w:rPr>
          <w:color w:val="000000" w:themeColor="text1"/>
          <w:sz w:val="18"/>
          <w:szCs w:val="18"/>
        </w:rPr>
        <w:t>železnic,</w:t>
      </w:r>
      <w:r w:rsidRPr="004201D7">
        <w:rPr>
          <w:color w:val="000000" w:themeColor="text1"/>
          <w:sz w:val="18"/>
          <w:szCs w:val="18"/>
        </w:rPr>
        <w:t xml:space="preserve"> státní </w:t>
      </w:r>
      <w:r w:rsidRPr="004201D7">
        <w:rPr>
          <w:sz w:val="18"/>
          <w:szCs w:val="18"/>
        </w:rPr>
        <w:t>organizace</w:t>
      </w:r>
    </w:p>
    <w:p w14:paraId="16DEE5DB" w14:textId="77777777" w:rsidR="00376B87" w:rsidRPr="004201D7" w:rsidRDefault="00376B87" w:rsidP="00376B87">
      <w:pPr>
        <w:pStyle w:val="Textbezodsazen"/>
      </w:pPr>
    </w:p>
    <w:p w14:paraId="0024D176" w14:textId="77777777" w:rsidR="00964369" w:rsidRDefault="00964369" w:rsidP="009F0867">
      <w:pPr>
        <w:pStyle w:val="Textbezodsazen"/>
      </w:pPr>
    </w:p>
    <w:p w14:paraId="1F84599C" w14:textId="77777777" w:rsidR="00E901A3" w:rsidRDefault="00E901A3" w:rsidP="009F0867">
      <w:pPr>
        <w:pStyle w:val="Textbezodsazen"/>
      </w:pPr>
    </w:p>
    <w:p w14:paraId="336E82ED" w14:textId="77777777" w:rsidR="00E901A3" w:rsidRDefault="00E901A3" w:rsidP="009F0867">
      <w:pPr>
        <w:pStyle w:val="Textbezodsazen"/>
      </w:pPr>
    </w:p>
    <w:p w14:paraId="31A18A60" w14:textId="77777777" w:rsidR="00CB4F6D" w:rsidRDefault="00CB4F6D">
      <w:r>
        <w:br w:type="page"/>
      </w:r>
    </w:p>
    <w:p w14:paraId="1D465B45" w14:textId="77777777" w:rsidR="00CB4F6D" w:rsidRDefault="00CB4F6D" w:rsidP="009F0867">
      <w:pPr>
        <w:pStyle w:val="Textbezodsazen"/>
        <w:sectPr w:rsidR="00CB4F6D" w:rsidSect="002A6382">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2F282A1A" w14:textId="77777777" w:rsidR="00CB4F6D" w:rsidRDefault="00CB4F6D" w:rsidP="00F762A8">
      <w:pPr>
        <w:pStyle w:val="Nadpisbezsl1-1"/>
      </w:pPr>
      <w:r>
        <w:lastRenderedPageBreak/>
        <w:t>Příloha č. 1</w:t>
      </w:r>
    </w:p>
    <w:p w14:paraId="32E3FE97" w14:textId="77777777" w:rsidR="00285298" w:rsidRPr="00F762A8" w:rsidRDefault="00950EAF" w:rsidP="00F762A8">
      <w:pPr>
        <w:pStyle w:val="Nadpisbezsl1-2"/>
      </w:pPr>
      <w:r>
        <w:t>Specifikace Díla</w:t>
      </w:r>
    </w:p>
    <w:p w14:paraId="6FAAA3D8" w14:textId="77777777" w:rsidR="00CF7AA9" w:rsidRPr="009D5840" w:rsidRDefault="00CF7AA9" w:rsidP="00CF7AA9">
      <w:pPr>
        <w:pStyle w:val="Textbezodsazen"/>
        <w:rPr>
          <w:b/>
        </w:rPr>
      </w:pPr>
    </w:p>
    <w:p w14:paraId="005C9021" w14:textId="77777777" w:rsidR="001A5EF9" w:rsidRPr="001E78A1" w:rsidRDefault="001A5EF9" w:rsidP="001A5EF9">
      <w:pPr>
        <w:pStyle w:val="Textbezodsazen"/>
      </w:pPr>
      <w:r w:rsidRPr="001E78A1">
        <w:rPr>
          <w:b/>
        </w:rPr>
        <w:t>Předmětem díla</w:t>
      </w:r>
      <w:r w:rsidRPr="001E78A1">
        <w:t xml:space="preserve"> je zhotovení </w:t>
      </w:r>
      <w:r w:rsidR="001E78A1" w:rsidRPr="001E78A1">
        <w:t>Záměru projektu, Projektové d</w:t>
      </w:r>
      <w:r w:rsidRPr="001E78A1">
        <w:t xml:space="preserve">okumentace pro vydání společného povolení a Projektové dokumentace pro provádění na stavbu na „Areál HZS </w:t>
      </w:r>
      <w:r w:rsidR="001E78A1" w:rsidRPr="001E78A1">
        <w:t>Cheb</w:t>
      </w:r>
      <w:r w:rsidRPr="001E78A1">
        <w:t>“ včetně zajištění výkonu autorského dozoru při zhotovení stavby a činností koordinátora BOZP ve fázi přípravy včetně zpracování plánu BOZP na staveništi.</w:t>
      </w:r>
    </w:p>
    <w:p w14:paraId="7A1202CC" w14:textId="77777777" w:rsidR="001A5EF9" w:rsidRPr="001E78A1" w:rsidRDefault="001A5EF9" w:rsidP="001A5EF9">
      <w:pPr>
        <w:pStyle w:val="Textbezodsazen"/>
      </w:pPr>
      <w:r w:rsidRPr="001E78A1">
        <w:rPr>
          <w:b/>
        </w:rPr>
        <w:t>Cílem díla</w:t>
      </w:r>
      <w:r w:rsidRPr="001E78A1">
        <w:t xml:space="preserve"> je zajištění technických a legislativních podkladů k umožnění realizace této stavby. </w:t>
      </w:r>
    </w:p>
    <w:p w14:paraId="200250E3" w14:textId="77777777" w:rsidR="009D5840" w:rsidRPr="001E78A1" w:rsidRDefault="001A5EF9" w:rsidP="001A5EF9">
      <w:pPr>
        <w:pStyle w:val="Textbezodsazen"/>
      </w:pPr>
      <w:r w:rsidRPr="001E78A1">
        <w:rPr>
          <w:b/>
        </w:rPr>
        <w:t>Předmětem stavby</w:t>
      </w:r>
      <w:r w:rsidRPr="001E78A1">
        <w:t xml:space="preserve"> je vybudování nové centr</w:t>
      </w:r>
      <w:r w:rsidR="001E78A1" w:rsidRPr="001E78A1">
        <w:t>ální stanice HZS SŽ v Chebu – typ „ZC1“.</w:t>
      </w:r>
    </w:p>
    <w:p w14:paraId="13E5D13C" w14:textId="77777777" w:rsidR="00CF7AA9" w:rsidRPr="001E78A1" w:rsidRDefault="00CF7AA9" w:rsidP="00CF7AA9">
      <w:pPr>
        <w:pStyle w:val="Textbezodsazen"/>
      </w:pPr>
      <w:r w:rsidRPr="001E78A1">
        <w:rPr>
          <w:b/>
        </w:rPr>
        <w:t>Rozsah díla</w:t>
      </w:r>
      <w:r w:rsidR="009D5840" w:rsidRPr="001E78A1">
        <w:t xml:space="preserve"> </w:t>
      </w:r>
      <w:r w:rsidRPr="001E78A1">
        <w:t>je:</w:t>
      </w:r>
    </w:p>
    <w:p w14:paraId="7298AA2F" w14:textId="77777777" w:rsidR="001E78A1" w:rsidRDefault="001E78A1" w:rsidP="001E78A1">
      <w:pPr>
        <w:pStyle w:val="Text2-2"/>
        <w:numPr>
          <w:ilvl w:val="0"/>
          <w:numId w:val="0"/>
        </w:numPr>
      </w:pPr>
      <w:r w:rsidRPr="00C61B27">
        <w:rPr>
          <w:rStyle w:val="Tun"/>
        </w:rPr>
        <w:t>Vypracování Záměru projektu</w:t>
      </w:r>
      <w:r w:rsidRPr="00C61B27">
        <w:t xml:space="preserve"> a </w:t>
      </w:r>
      <w:r w:rsidRPr="00C61B27">
        <w:rPr>
          <w:rStyle w:val="Tun"/>
        </w:rPr>
        <w:t>Doprovodné dokumentace ZP</w:t>
      </w:r>
      <w:r w:rsidRPr="00C61B27">
        <w:t xml:space="preserve"> </w:t>
      </w:r>
      <w: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Dokumentace bude obsahovat všechny touto směrnicí dané přílohy, které budou zpracovány v odpovídajícím rozsahu a přesnosti. </w:t>
      </w:r>
    </w:p>
    <w:p w14:paraId="65C5C089" w14:textId="77777777" w:rsidR="001E78A1" w:rsidRDefault="001E78A1" w:rsidP="001E78A1">
      <w:pPr>
        <w:pStyle w:val="Text2-2"/>
        <w:numPr>
          <w:ilvl w:val="0"/>
          <w:numId w:val="0"/>
        </w:numPr>
      </w:pPr>
      <w:r w:rsidRPr="00CE5014">
        <w:t xml:space="preserve">Zhotovitel poskytne Objednateli veškerou součinnost při projednání Záměru </w:t>
      </w:r>
      <w:r>
        <w:t>p</w:t>
      </w:r>
      <w:r w:rsidRPr="00CE5014">
        <w:t>rojektu na Centrální komisi MD.</w:t>
      </w:r>
    </w:p>
    <w:p w14:paraId="6E784486" w14:textId="77777777" w:rsidR="001E78A1" w:rsidRPr="00C61B27" w:rsidRDefault="001E78A1" w:rsidP="001E78A1">
      <w:pPr>
        <w:pStyle w:val="Text2-2"/>
        <w:numPr>
          <w:ilvl w:val="0"/>
          <w:numId w:val="0"/>
        </w:numPr>
      </w:pPr>
      <w:r w:rsidRPr="00BD4855">
        <w:t xml:space="preserve">Zpracování </w:t>
      </w:r>
      <w:r w:rsidRPr="003645F0">
        <w:rPr>
          <w:b/>
        </w:rPr>
        <w:t>hodnocení ekonomické efektivnosti</w:t>
      </w:r>
      <w:r w:rsidRPr="00C61B27">
        <w:t xml:space="preserve"> </w:t>
      </w:r>
      <w:r>
        <w:t xml:space="preserve">bude </w:t>
      </w:r>
      <w:r w:rsidRPr="00C61B27">
        <w:t xml:space="preserve">podle platné rezortní metodiky pro hodnocení ekonomické efektivnosti projektů dopravních staveb a dalších platných pokynů MD a Správy železnic, </w:t>
      </w:r>
      <w:r w:rsidRPr="00125EB9">
        <w:t>státní organizace (dále jen „SŽ“).</w:t>
      </w:r>
    </w:p>
    <w:p w14:paraId="16E9B315" w14:textId="77777777" w:rsidR="001E78A1" w:rsidRPr="00FA0646" w:rsidRDefault="001E78A1" w:rsidP="001E78A1">
      <w:pPr>
        <w:pStyle w:val="Text2-2"/>
        <w:numPr>
          <w:ilvl w:val="0"/>
          <w:numId w:val="0"/>
        </w:numPr>
      </w:pPr>
      <w:r w:rsidRPr="00352329">
        <w:rPr>
          <w:rStyle w:val="Tun"/>
          <w:b w:val="0"/>
        </w:rPr>
        <w:t xml:space="preserve">Zhotovení </w:t>
      </w:r>
      <w:r w:rsidRPr="00244B71">
        <w:rPr>
          <w:rStyle w:val="Tun"/>
        </w:rPr>
        <w:t>Dokumentace pro vydání společného povolení</w:t>
      </w:r>
      <w:r>
        <w:rPr>
          <w:rStyle w:val="Tun"/>
        </w:rPr>
        <w:t xml:space="preserve"> </w:t>
      </w:r>
      <w:r w:rsidRPr="00FA0646">
        <w:t>včetně notifikace autorizovanou osobou</w:t>
      </w:r>
      <w:r w:rsidRPr="00244B71">
        <w:t>,</w:t>
      </w:r>
      <w:r>
        <w:t xml:space="preserve"> </w:t>
      </w:r>
      <w:r w:rsidRPr="00FA0646">
        <w:t>a</w:t>
      </w:r>
      <w:r>
        <w:t xml:space="preserve"> to včetně </w:t>
      </w:r>
      <w:r w:rsidRPr="001C74B1">
        <w:rPr>
          <w:rStyle w:val="Tun"/>
        </w:rPr>
        <w:t>Projektové dokumentace pro provádění stavby</w:t>
      </w:r>
      <w:r w:rsidRPr="00FA0646">
        <w:t xml:space="preserve">, která rozpracuje a vymezí požadavky na stavbu do podrobností, které specifikují předmět Díla v takovém rozsahu, aby byla podkladem pro výběrové řízení na zhotovení stavby, zajištění výkonu </w:t>
      </w:r>
      <w:r w:rsidRPr="001C74B1">
        <w:rPr>
          <w:rStyle w:val="Tun"/>
        </w:rPr>
        <w:t>Autorského dozoru při zhotovení stavby</w:t>
      </w:r>
      <w:r w:rsidRPr="00FA0646">
        <w:t xml:space="preserve"> a činností </w:t>
      </w:r>
      <w:r w:rsidRPr="001C74B1">
        <w:rPr>
          <w:rStyle w:val="Tun"/>
        </w:rPr>
        <w:t>koordinátora BOZP</w:t>
      </w:r>
      <w:r w:rsidRPr="00FA0646">
        <w:t xml:space="preserve"> při práci na staveništi ve fázi přípravy včetně zpracování plánu BOZP na staveništi a manuálu údržby.</w:t>
      </w:r>
    </w:p>
    <w:p w14:paraId="1E87DD69" w14:textId="77777777" w:rsidR="001E78A1" w:rsidRDefault="001E78A1" w:rsidP="001E78A1">
      <w:pPr>
        <w:pStyle w:val="Text2-2"/>
        <w:numPr>
          <w:ilvl w:val="0"/>
          <w:numId w:val="0"/>
        </w:numPr>
      </w:pPr>
      <w:r w:rsidRPr="00244B71">
        <w:rPr>
          <w:b/>
        </w:rPr>
        <w:t xml:space="preserve">Zpracování a podání žádosti o vydání společného povolení </w:t>
      </w:r>
      <w:r w:rsidRPr="00244B71">
        <w:t>dle §94l</w:t>
      </w:r>
      <w:r w:rsidRPr="00244B71">
        <w:rPr>
          <w:b/>
        </w:rPr>
        <w:t xml:space="preserve"> </w:t>
      </w:r>
      <w:r w:rsidRPr="00244B71">
        <w:t>zákona č. 183/2006 Sb., Zákon o územním plánování a stavebním řádu (stavební zákon), v platném znění, včetně všech vyžadovaných podkladů, jehož výsledkem bude vydání společného</w:t>
      </w:r>
      <w:r w:rsidRPr="00BD4855">
        <w:t xml:space="preserve"> povolení. </w:t>
      </w:r>
    </w:p>
    <w:p w14:paraId="5D45C222" w14:textId="77777777" w:rsidR="001E78A1" w:rsidRPr="00C61B27" w:rsidRDefault="001E78A1" w:rsidP="001E78A1">
      <w:pPr>
        <w:pStyle w:val="Text2-2"/>
        <w:numPr>
          <w:ilvl w:val="0"/>
          <w:numId w:val="0"/>
        </w:numPr>
      </w:pPr>
      <w:r w:rsidRPr="00BD4855">
        <w:t xml:space="preserve">Zhotovitel bude spolupracovat při vydání příslušných rozhodnutí do nabytí jejich právní moci. V případě odevzdání neúplné žádosti (řízení bude přerušeno z důvodů </w:t>
      </w:r>
      <w:r w:rsidRPr="00C61B27">
        <w:t>chybějících nebo vadně zpracovaných podkladů) se jedná o vadu Díla.</w:t>
      </w:r>
    </w:p>
    <w:p w14:paraId="58358D02" w14:textId="77777777" w:rsidR="001E78A1" w:rsidRPr="00C61B27" w:rsidRDefault="001E78A1" w:rsidP="001E78A1">
      <w:pPr>
        <w:pStyle w:val="Text2-2"/>
        <w:numPr>
          <w:ilvl w:val="0"/>
          <w:numId w:val="0"/>
        </w:numPr>
      </w:pPr>
      <w:r w:rsidRPr="0098782F">
        <w:t>Rozsah a členění dokumentace ZP, Doprovodné dokumentace ZP, DUSP a PDPS</w:t>
      </w:r>
      <w:r w:rsidRPr="00C61B27">
        <w:t>:</w:t>
      </w:r>
    </w:p>
    <w:p w14:paraId="196F6CD5" w14:textId="77777777" w:rsidR="001E78A1" w:rsidRPr="00B07C5D" w:rsidRDefault="001E78A1" w:rsidP="001E78A1">
      <w:pPr>
        <w:pStyle w:val="Odrka1-4"/>
        <w:numPr>
          <w:ilvl w:val="0"/>
          <w:numId w:val="0"/>
        </w:numPr>
      </w:pPr>
      <w:r w:rsidRPr="00C61B27">
        <w:rPr>
          <w:b/>
        </w:rPr>
        <w:t>ZP</w:t>
      </w:r>
      <w:r w:rsidRPr="00C61B27">
        <w:t xml:space="preserve"> bude zpracován dle Směrnice MD ČR č. V-2/2012</w:t>
      </w:r>
      <w:r>
        <w:t xml:space="preserve"> v platném znění</w:t>
      </w:r>
      <w:r w:rsidRPr="00C61B27">
        <w:t xml:space="preserve">. Dokumentace bude obsahovat všechny touto směrnicí dané přílohy, které budou zpracovány </w:t>
      </w:r>
      <w:r w:rsidRPr="00B07C5D">
        <w:t xml:space="preserve">v odpovídajícím rozsahu a přesnosti. </w:t>
      </w:r>
    </w:p>
    <w:p w14:paraId="62AED875" w14:textId="4A2D6B6D" w:rsidR="001E78A1" w:rsidRPr="0011753A" w:rsidRDefault="001E78A1" w:rsidP="001E78A1">
      <w:pPr>
        <w:pStyle w:val="Odrka1-4"/>
        <w:numPr>
          <w:ilvl w:val="0"/>
          <w:numId w:val="0"/>
        </w:numPr>
      </w:pPr>
      <w:r>
        <w:t xml:space="preserve">Součástí plnění je i zpracování </w:t>
      </w:r>
      <w:r w:rsidRPr="00071A1E">
        <w:rPr>
          <w:b/>
        </w:rPr>
        <w:t>Doprovodné dokumentace ZP</w:t>
      </w:r>
      <w:r>
        <w:rPr>
          <w:b/>
        </w:rPr>
        <w:t xml:space="preserve">. </w:t>
      </w:r>
      <w:r w:rsidRPr="00EF66E5">
        <w:t xml:space="preserve">Specifikace </w:t>
      </w:r>
      <w:r w:rsidRPr="00071A1E">
        <w:t>je uveden</w:t>
      </w:r>
      <w:r>
        <w:t>a</w:t>
      </w:r>
      <w:r w:rsidRPr="00071A1E">
        <w:t xml:space="preserve"> </w:t>
      </w:r>
      <w:r w:rsidRPr="0011753A">
        <w:t>v kapitole 6</w:t>
      </w:r>
      <w:r w:rsidR="00F466AB">
        <w:t xml:space="preserve"> </w:t>
      </w:r>
      <w:r w:rsidRPr="0011753A">
        <w:t>ZTP.</w:t>
      </w:r>
    </w:p>
    <w:p w14:paraId="68B2D95E" w14:textId="77777777" w:rsidR="001E78A1" w:rsidRPr="0011753A" w:rsidRDefault="001E78A1" w:rsidP="001E78A1">
      <w:pPr>
        <w:pStyle w:val="Odrka1-4"/>
        <w:numPr>
          <w:ilvl w:val="0"/>
          <w:numId w:val="0"/>
        </w:numPr>
      </w:pPr>
      <w:r w:rsidRPr="0011753A">
        <w:t xml:space="preserve">Zpracování ekonomického hodnocení bude provedeno podle platné rezortní metodiky pro hodnocení ekonomické efektivnosti projektů dopravních staveb a dalších platných pokynů MD a SŽ. </w:t>
      </w:r>
    </w:p>
    <w:p w14:paraId="3049D553" w14:textId="0E86BC33" w:rsidR="001E78A1" w:rsidRPr="0011753A" w:rsidRDefault="001E78A1" w:rsidP="001E78A1">
      <w:pPr>
        <w:pStyle w:val="Odrka1-4"/>
        <w:numPr>
          <w:ilvl w:val="0"/>
          <w:numId w:val="0"/>
        </w:numPr>
      </w:pPr>
      <w:r w:rsidRPr="0011753A">
        <w:t>Součástí plnění je i zajištění a doplnění potřebných podkladů, (nad rámec podkladů uvedených v čl. 2</w:t>
      </w:r>
      <w:r w:rsidR="00F466AB">
        <w:t xml:space="preserve"> </w:t>
      </w:r>
      <w:r>
        <w:t>ZTP</w:t>
      </w:r>
      <w:r w:rsidRPr="0011753A">
        <w:t xml:space="preserve">) a mapových podkladů, nezbytných ke zpracování ZP. </w:t>
      </w:r>
    </w:p>
    <w:p w14:paraId="1B899364" w14:textId="77777777" w:rsidR="001E78A1" w:rsidRPr="00071A1E" w:rsidRDefault="001E78A1" w:rsidP="001E78A1">
      <w:pPr>
        <w:pStyle w:val="Odrka1-4"/>
        <w:numPr>
          <w:ilvl w:val="0"/>
          <w:numId w:val="0"/>
        </w:numPr>
      </w:pPr>
      <w:r w:rsidRPr="00A74E13">
        <w:rPr>
          <w:b/>
        </w:rPr>
        <w:t>Dokumentace ve stupni DUSP</w:t>
      </w:r>
      <w:r w:rsidRPr="00071A1E">
        <w:t xml:space="preserve"> </w:t>
      </w:r>
      <w:r w:rsidRPr="00A74E13">
        <w:t xml:space="preserve">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w:t>
      </w:r>
      <w:r w:rsidRPr="00A74E13">
        <w:lastRenderedPageBreak/>
        <w:t>Směrnice GŘ č. 11/2006 Dokumentace pro přípravu staveb na železničních drahách celostátních a regionálních, v platném znění (dále „Směrnice GŘ č. 11/2006“) v nezbytném rozsahu.</w:t>
      </w:r>
    </w:p>
    <w:p w14:paraId="07E82CB0" w14:textId="77777777" w:rsidR="001E78A1" w:rsidRDefault="001E78A1" w:rsidP="001E78A1">
      <w:pPr>
        <w:pStyle w:val="Odrka1-4"/>
        <w:numPr>
          <w:ilvl w:val="0"/>
          <w:numId w:val="0"/>
        </w:numPr>
      </w:pPr>
      <w:r w:rsidRPr="00071A1E">
        <w:rPr>
          <w:rStyle w:val="Tun"/>
        </w:rPr>
        <w:t>Projektová dokumentace ve stupni PDPS</w:t>
      </w:r>
      <w:r w:rsidRPr="00071A1E">
        <w:t xml:space="preserve"> bude zpracována v členění a</w:t>
      </w:r>
      <w:r>
        <w:t xml:space="preserve"> </w:t>
      </w:r>
      <w:r w:rsidRPr="00C762EF">
        <w:t>rozsahu přílohy č. 4 vyhlášky č. 146/2008 Sb. o rozsahu a obsahu projektové dokumentace dopravníc</w:t>
      </w:r>
      <w:r>
        <w:t>h staveb, v platném znění (dále „vyhláška 146/2008 Sb.“).</w:t>
      </w:r>
      <w:r w:rsidRPr="00071A1E">
        <w:t xml:space="preserve"> Pro potřeby projednání, zejména v rámci SŽ, Zhotovitel použije pro zpracování této dokumentace přílohu č. 2 Směrnice GŘ č.11/2006 v nezbytném rozsahu.</w:t>
      </w:r>
    </w:p>
    <w:p w14:paraId="710708BE" w14:textId="6F94870A" w:rsidR="001E78A1" w:rsidRPr="001F3D09" w:rsidRDefault="001E78A1" w:rsidP="001E78A1">
      <w:pPr>
        <w:pStyle w:val="Text2-2"/>
        <w:numPr>
          <w:ilvl w:val="0"/>
          <w:numId w:val="0"/>
        </w:numPr>
      </w:pPr>
      <w:r w:rsidRPr="00186D49">
        <w:t xml:space="preserve">Označení dokumentace, případně struktura objektové skladby, včetně grafické úpravy Popisového pole bude provedeno dle příloh „Manuál struktury a popisu dokumentace“ (viz Příloha </w:t>
      </w:r>
      <w:r>
        <w:fldChar w:fldCharType="begin"/>
      </w:r>
      <w:r>
        <w:instrText xml:space="preserve"> REF _Ref46488274 \r \h </w:instrText>
      </w:r>
      <w:r>
        <w:fldChar w:fldCharType="separate"/>
      </w:r>
      <w:r w:rsidR="002E38FE">
        <w:rPr>
          <w:b/>
          <w:bCs/>
        </w:rPr>
        <w:t>Chyba! Nenalezen zdroj odkazů.</w:t>
      </w:r>
      <w:r>
        <w:fldChar w:fldCharType="end"/>
      </w:r>
      <w:r w:rsidRPr="00186D49">
        <w:t xml:space="preserve">) a „Vzory Popisového pole a Seznamu“ (viz Příloha </w:t>
      </w:r>
      <w:r>
        <w:fldChar w:fldCharType="begin"/>
      </w:r>
      <w:r>
        <w:instrText xml:space="preserve"> REF _Ref46488281 \r \h </w:instrText>
      </w:r>
      <w:r>
        <w:fldChar w:fldCharType="separate"/>
      </w:r>
      <w:r w:rsidR="002E38FE">
        <w:rPr>
          <w:b/>
          <w:bCs/>
        </w:rPr>
        <w:t>Chyba! Nenalezen zdroj odkazů.</w:t>
      </w:r>
      <w:r>
        <w:fldChar w:fldCharType="end"/>
      </w:r>
      <w:r w:rsidRPr="00186D49">
        <w:t>).</w:t>
      </w:r>
      <w:r w:rsidRPr="00D7326A">
        <w:t xml:space="preserve"> Zhotovitel dokumentace v Průvodní technické zprávě uvede pro změnu označení SO a </w:t>
      </w:r>
      <w:r w:rsidRPr="001F3D09">
        <w:t>PS převodní tabulku změny označení mezi stupně ZP a DUSP.</w:t>
      </w:r>
    </w:p>
    <w:p w14:paraId="35E752B1" w14:textId="0B0BAED8" w:rsidR="001E78A1" w:rsidRPr="001F3D09" w:rsidRDefault="001E78A1" w:rsidP="001E78A1">
      <w:pPr>
        <w:pStyle w:val="Text2-2"/>
        <w:numPr>
          <w:ilvl w:val="0"/>
          <w:numId w:val="0"/>
        </w:numPr>
      </w:pPr>
      <w:r w:rsidRPr="001F3D09">
        <w:t>Oba stupně Projektové dokumentace (DUSP a PDPS) dle vyhlášky č.</w:t>
      </w:r>
      <w:r>
        <w:t> </w:t>
      </w:r>
      <w:r w:rsidRPr="001F3D09">
        <w:t>499/2006 Sb. a č. 146/2008 Sb. budou projednány a odsouhlaseny společně dle VT</w:t>
      </w:r>
      <w:r w:rsidR="00F466AB">
        <w:t>P/DSP+PDPS/13/20 a VTP/ZP+DUR/13</w:t>
      </w:r>
      <w:r w:rsidRPr="001F3D09">
        <w:t xml:space="preserve">/20. </w:t>
      </w:r>
    </w:p>
    <w:p w14:paraId="065C18E9" w14:textId="77777777" w:rsidR="001E78A1" w:rsidRDefault="001E78A1" w:rsidP="001E78A1">
      <w:pPr>
        <w:pStyle w:val="Text2-2"/>
        <w:numPr>
          <w:ilvl w:val="0"/>
          <w:numId w:val="0"/>
        </w:numPr>
      </w:pPr>
      <w:r>
        <w:t>Nad rámec povinný</w:t>
      </w:r>
      <w:r w:rsidRPr="001F3D09">
        <w:t>ch příloh dle vyhlášky č. 499/2006 Sb. a č. 146/2008 Sb. budou v Dokladové části projektové dokumentace doložené dle přílohy č. 2 směrnice GŘ č. 11/2006 části G, H a I.</w:t>
      </w:r>
      <w:r>
        <w:t xml:space="preserve"> </w:t>
      </w:r>
    </w:p>
    <w:p w14:paraId="1634567F" w14:textId="77777777" w:rsidR="001E78A1" w:rsidRPr="003D7252" w:rsidRDefault="001E78A1" w:rsidP="001E78A1">
      <w:pPr>
        <w:pStyle w:val="Text2-2"/>
        <w:numPr>
          <w:ilvl w:val="0"/>
          <w:numId w:val="0"/>
        </w:numPr>
      </w:pPr>
      <w:r>
        <w:t>S ohledem na charakter stavby nebudou požadovány přílohy</w:t>
      </w:r>
      <w:r w:rsidRPr="003D7252">
        <w:t xml:space="preserve"> části J a K dle VTP/DSP+PDSP/13/20.</w:t>
      </w:r>
    </w:p>
    <w:p w14:paraId="70E71449" w14:textId="45D57E84" w:rsidR="001E78A1" w:rsidRDefault="001E78A1" w:rsidP="001E78A1">
      <w:pPr>
        <w:pStyle w:val="Text2-2"/>
        <w:numPr>
          <w:ilvl w:val="0"/>
          <w:numId w:val="0"/>
        </w:numPr>
      </w:pPr>
      <w:r w:rsidRPr="003D7252">
        <w:t>Stanovení investičních nákladů bude zprac</w:t>
      </w:r>
      <w:r>
        <w:t>ované dle platné Směrnice SŽDC č. </w:t>
      </w:r>
      <w:r w:rsidRPr="003D7252">
        <w:t>20 pro stanovení a členění investičních nákladů staveb státní organizace S</w:t>
      </w:r>
      <w:r>
        <w:t>práva železniční dopravní cesty</w:t>
      </w:r>
      <w:r w:rsidRPr="003D7252">
        <w:t xml:space="preserve"> – v souladu dle kpt. 6</w:t>
      </w:r>
      <w:r w:rsidR="00F466AB">
        <w:t xml:space="preserve"> </w:t>
      </w:r>
      <w:r w:rsidRPr="003D7252">
        <w:t>ZTP. Platné znění včetně formulářů souhrnného rozpočtu je zveřejněno na webových stránkách</w:t>
      </w:r>
      <w:r>
        <w:t xml:space="preserve"> SŽ </w:t>
      </w:r>
      <w:hyperlink r:id="rId15" w:history="1">
        <w:r w:rsidRPr="002E65BC">
          <w:rPr>
            <w:rStyle w:val="Hypertextovodkaz"/>
            <w:noProof w:val="0"/>
          </w:rPr>
          <w:t>https://www.spravazeleznic.cz/stavby-zakazky/podklady-pro-zhotovitele/stanoveni-nakladu-staveb</w:t>
        </w:r>
      </w:hyperlink>
      <w:r w:rsidRPr="003D7252">
        <w:t>.</w:t>
      </w:r>
    </w:p>
    <w:p w14:paraId="6C021FAA" w14:textId="77777777" w:rsidR="001E78A1" w:rsidRDefault="001E78A1" w:rsidP="001E78A1">
      <w:pPr>
        <w:pStyle w:val="Text2-2"/>
        <w:numPr>
          <w:ilvl w:val="0"/>
          <w:numId w:val="0"/>
        </w:numPr>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2885B35F" w14:textId="796F2046" w:rsidR="001E78A1" w:rsidRPr="0011753A" w:rsidRDefault="001E78A1" w:rsidP="001E78A1">
      <w:pPr>
        <w:pStyle w:val="Text2-2"/>
        <w:numPr>
          <w:ilvl w:val="0"/>
          <w:numId w:val="0"/>
        </w:numPr>
      </w:pPr>
      <w:r w:rsidRPr="00AF4FD5">
        <w:t>Součástí plnění je i zajištění geodetické dok</w:t>
      </w:r>
      <w:r>
        <w:t>umentace stavby, geodetických a </w:t>
      </w:r>
      <w:r w:rsidRPr="00AF4FD5">
        <w:t xml:space="preserve">mapových podkladů, </w:t>
      </w:r>
      <w:r w:rsidRPr="00474234">
        <w:t>zaji</w:t>
      </w:r>
      <w:r>
        <w:t xml:space="preserve">štění </w:t>
      </w:r>
      <w:r w:rsidRPr="0011753A">
        <w:t>zpracování veškerých potřebných průzkumů a měření dle kpt. 4</w:t>
      </w:r>
      <w:r w:rsidR="00F466AB">
        <w:t xml:space="preserve">.1 </w:t>
      </w:r>
      <w:r w:rsidRPr="0011753A">
        <w:t xml:space="preserve">ZTP (inženýrskogeologický, geotechnický, stavebně technický, korozní atd.) nezbytných k návrhu technického řešení.  </w:t>
      </w:r>
    </w:p>
    <w:p w14:paraId="2C3F0BAB" w14:textId="77777777" w:rsidR="001E78A1" w:rsidRPr="0011753A" w:rsidRDefault="001E78A1" w:rsidP="001E78A1">
      <w:pPr>
        <w:pStyle w:val="Text2-2"/>
        <w:numPr>
          <w:ilvl w:val="0"/>
          <w:numId w:val="0"/>
        </w:numPr>
      </w:pPr>
      <w:r w:rsidRPr="0011753A">
        <w:t xml:space="preserve">Součástí bude i doplňkový průzkum, který vzejde ze zpracování DUSP. </w:t>
      </w:r>
    </w:p>
    <w:p w14:paraId="09AF75E4" w14:textId="77777777" w:rsidR="001E78A1" w:rsidRDefault="001E78A1" w:rsidP="001E78A1">
      <w:pPr>
        <w:pStyle w:val="Textbezodsazen"/>
        <w:rPr>
          <w:highlight w:val="cyan"/>
        </w:rPr>
      </w:pPr>
      <w:r w:rsidRPr="0011753A">
        <w:t>Cena za zpracování Projektové dokumentace je konečná, včetně všech poplatků (např. společné povolení, zvláštní užívání atd., průzkumů a studií).</w:t>
      </w:r>
    </w:p>
    <w:p w14:paraId="2B4A6C58" w14:textId="77777777" w:rsidR="001E78A1" w:rsidRDefault="001E78A1" w:rsidP="00CF7AA9">
      <w:pPr>
        <w:pStyle w:val="Textbezodsazen"/>
        <w:rPr>
          <w:highlight w:val="cyan"/>
        </w:rPr>
      </w:pPr>
    </w:p>
    <w:p w14:paraId="612B2E81" w14:textId="77777777" w:rsidR="001E78A1" w:rsidRDefault="001E78A1" w:rsidP="00CF7AA9">
      <w:pPr>
        <w:pStyle w:val="Textbezodsazen"/>
        <w:rPr>
          <w:highlight w:val="cyan"/>
        </w:rPr>
      </w:pPr>
    </w:p>
    <w:p w14:paraId="50A3F017" w14:textId="77777777" w:rsidR="001E78A1" w:rsidRDefault="001E78A1" w:rsidP="00CF7AA9">
      <w:pPr>
        <w:pStyle w:val="Textbezodsazen"/>
        <w:rPr>
          <w:highlight w:val="cyan"/>
        </w:rPr>
      </w:pPr>
    </w:p>
    <w:p w14:paraId="3C3E8B68" w14:textId="77777777" w:rsidR="001E78A1" w:rsidRDefault="001E78A1" w:rsidP="00CF7AA9">
      <w:pPr>
        <w:pStyle w:val="Textbezodsazen"/>
        <w:rPr>
          <w:highlight w:val="cyan"/>
        </w:rPr>
      </w:pPr>
    </w:p>
    <w:p w14:paraId="4676E195" w14:textId="77777777" w:rsidR="004908EA" w:rsidRDefault="004908EA" w:rsidP="00866994">
      <w:pPr>
        <w:pStyle w:val="Textbezodsazen"/>
      </w:pPr>
    </w:p>
    <w:p w14:paraId="59B8F1EF" w14:textId="77777777" w:rsidR="004908EA" w:rsidRDefault="004908EA" w:rsidP="00866994">
      <w:pPr>
        <w:pStyle w:val="Textbezodsazen"/>
      </w:pPr>
    </w:p>
    <w:p w14:paraId="272651BD" w14:textId="77777777" w:rsidR="004908EA" w:rsidRDefault="004908EA" w:rsidP="00866994">
      <w:pPr>
        <w:pStyle w:val="Textbezodsazen"/>
      </w:pPr>
    </w:p>
    <w:p w14:paraId="041A996E" w14:textId="77777777" w:rsidR="004908EA" w:rsidRDefault="004908EA" w:rsidP="00866994">
      <w:pPr>
        <w:pStyle w:val="Textbezodsazen"/>
      </w:pPr>
    </w:p>
    <w:p w14:paraId="0B7CB54E" w14:textId="77777777" w:rsidR="004908EA" w:rsidRDefault="004908EA" w:rsidP="00866994">
      <w:pPr>
        <w:pStyle w:val="Textbezodsazen"/>
      </w:pPr>
    </w:p>
    <w:p w14:paraId="4A44287C" w14:textId="77777777" w:rsidR="004908EA" w:rsidRDefault="004908EA" w:rsidP="00866994">
      <w:pPr>
        <w:pStyle w:val="Textbezodsazen"/>
      </w:pPr>
    </w:p>
    <w:p w14:paraId="33D1EAE6"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172D48D5" w14:textId="77777777" w:rsidR="00124751" w:rsidRDefault="00124751" w:rsidP="00124751">
      <w:pPr>
        <w:pStyle w:val="Nadpisbezsl1-1"/>
      </w:pPr>
      <w:r>
        <w:lastRenderedPageBreak/>
        <w:t>Příloha č. 2</w:t>
      </w:r>
    </w:p>
    <w:p w14:paraId="3F4FCD99" w14:textId="77777777" w:rsidR="00124751" w:rsidRDefault="00124751" w:rsidP="00124751">
      <w:pPr>
        <w:pStyle w:val="Nadpisbezsl1-2"/>
      </w:pPr>
      <w:r>
        <w:t>Obchodní podmínky</w:t>
      </w:r>
    </w:p>
    <w:p w14:paraId="738F4597" w14:textId="77777777" w:rsidR="00821269" w:rsidRDefault="00821269" w:rsidP="000170FC">
      <w:pPr>
        <w:pStyle w:val="Default"/>
        <w:rPr>
          <w:sz w:val="18"/>
          <w:szCs w:val="18"/>
        </w:rPr>
      </w:pPr>
    </w:p>
    <w:p w14:paraId="5A6D97FB" w14:textId="77777777" w:rsidR="00C539CB" w:rsidRPr="00821269" w:rsidRDefault="000170FC" w:rsidP="000170FC">
      <w:pPr>
        <w:pStyle w:val="Default"/>
        <w:rPr>
          <w:sz w:val="18"/>
          <w:szCs w:val="18"/>
        </w:rPr>
      </w:pPr>
      <w:r w:rsidRPr="00821269">
        <w:rPr>
          <w:sz w:val="18"/>
          <w:szCs w:val="18"/>
        </w:rPr>
        <w:t>OP/DUSP+PDPS/5/20</w:t>
      </w:r>
    </w:p>
    <w:p w14:paraId="396C6834" w14:textId="77777777" w:rsidR="00821269" w:rsidRPr="00821269" w:rsidRDefault="00821269" w:rsidP="000170FC">
      <w:pPr>
        <w:pStyle w:val="Default"/>
        <w:rPr>
          <w:sz w:val="18"/>
          <w:szCs w:val="18"/>
        </w:rPr>
      </w:pPr>
    </w:p>
    <w:p w14:paraId="0EE65B93" w14:textId="77777777" w:rsidR="00821269" w:rsidRDefault="00821269" w:rsidP="00821269">
      <w:pPr>
        <w:pStyle w:val="Default"/>
        <w:rPr>
          <w:sz w:val="18"/>
          <w:szCs w:val="18"/>
        </w:rPr>
      </w:pPr>
      <w:r w:rsidRPr="00821269">
        <w:rPr>
          <w:sz w:val="18"/>
          <w:szCs w:val="18"/>
        </w:rPr>
        <w:t>OP/ZP+DUR/14/20</w:t>
      </w:r>
    </w:p>
    <w:p w14:paraId="3653D139" w14:textId="77777777" w:rsidR="00F90EC0" w:rsidRDefault="00F90EC0" w:rsidP="00F419E5">
      <w:pPr>
        <w:pStyle w:val="Textbezodsazen"/>
      </w:pPr>
    </w:p>
    <w:p w14:paraId="488E41BC" w14:textId="77777777" w:rsidR="00F90EC0" w:rsidRDefault="00F90EC0" w:rsidP="00F419E5">
      <w:pPr>
        <w:pStyle w:val="Textbezodsazen"/>
      </w:pPr>
    </w:p>
    <w:p w14:paraId="147CB4D2" w14:textId="77777777" w:rsidR="00F90EC0" w:rsidRDefault="00F90EC0" w:rsidP="00F419E5">
      <w:pPr>
        <w:pStyle w:val="Textbezodsazen"/>
      </w:pPr>
    </w:p>
    <w:p w14:paraId="0F31A8DE" w14:textId="77777777" w:rsidR="00D36695" w:rsidRDefault="00D36695" w:rsidP="00F419E5">
      <w:pPr>
        <w:pStyle w:val="Textbezodsazen"/>
      </w:pPr>
    </w:p>
    <w:p w14:paraId="7F28188C" w14:textId="77777777" w:rsidR="00D36695" w:rsidRDefault="00D36695" w:rsidP="00F419E5">
      <w:pPr>
        <w:pStyle w:val="Textbezodsazen"/>
      </w:pPr>
    </w:p>
    <w:p w14:paraId="4042B323" w14:textId="77777777" w:rsidR="00D36695" w:rsidRDefault="00D36695" w:rsidP="00F419E5">
      <w:pPr>
        <w:pStyle w:val="Textbezodsazen"/>
      </w:pPr>
    </w:p>
    <w:p w14:paraId="59DF1E5B"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F9C5E53" w14:textId="77777777" w:rsidR="00124751" w:rsidRDefault="00124751" w:rsidP="00124751">
      <w:pPr>
        <w:pStyle w:val="Nadpisbezsl1-1"/>
      </w:pPr>
      <w:r>
        <w:lastRenderedPageBreak/>
        <w:t>Příloha č. 3</w:t>
      </w:r>
    </w:p>
    <w:p w14:paraId="0CDB8B1E" w14:textId="77777777" w:rsidR="00124751" w:rsidRDefault="00124751" w:rsidP="00124751">
      <w:pPr>
        <w:pStyle w:val="Nadpisbezsl1-2"/>
      </w:pPr>
      <w:r>
        <w:t xml:space="preserve">Technické podmínky: </w:t>
      </w:r>
    </w:p>
    <w:p w14:paraId="5D74C621" w14:textId="77777777" w:rsidR="00124751" w:rsidRDefault="00124751" w:rsidP="00124751">
      <w:pPr>
        <w:pStyle w:val="Nadpisbezsl1-1"/>
      </w:pPr>
    </w:p>
    <w:p w14:paraId="63E1BDB9" w14:textId="77777777" w:rsidR="00124751" w:rsidRDefault="00124751" w:rsidP="00124751">
      <w:pPr>
        <w:pStyle w:val="Nadpisbezsl1-2"/>
      </w:pPr>
      <w:r>
        <w:t>a)</w:t>
      </w:r>
      <w:r>
        <w:tab/>
        <w:t xml:space="preserve">Technické kvalitativní podmínky staveb státních drah (TKP) </w:t>
      </w:r>
    </w:p>
    <w:p w14:paraId="663844F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7BA7AA5"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7FFC748" w14:textId="77777777" w:rsidR="008A4D1B" w:rsidRDefault="00124751" w:rsidP="00124751">
      <w:pPr>
        <w:pStyle w:val="Nadpisbezsl1-2"/>
      </w:pPr>
      <w:r>
        <w:t>b)</w:t>
      </w:r>
      <w:r>
        <w:tab/>
        <w:t xml:space="preserve">Všeobecné technické podmínky </w:t>
      </w:r>
    </w:p>
    <w:p w14:paraId="5A8D0FF6" w14:textId="77777777" w:rsidR="00E868F1" w:rsidRPr="00821269" w:rsidRDefault="00E868F1" w:rsidP="00E868F1">
      <w:pPr>
        <w:pStyle w:val="Textbezslovn"/>
      </w:pPr>
      <w:r w:rsidRPr="00821269">
        <w:t>VTP/DSP+PDPS/</w:t>
      </w:r>
      <w:r w:rsidR="000170FC" w:rsidRPr="00821269">
        <w:t>13/20</w:t>
      </w:r>
    </w:p>
    <w:p w14:paraId="70AA4567" w14:textId="77777777" w:rsidR="00124751" w:rsidRPr="00574748" w:rsidRDefault="00671F70" w:rsidP="008A4D1B">
      <w:pPr>
        <w:pStyle w:val="Textbezslovn"/>
        <w:rPr>
          <w:color w:val="FF0000"/>
        </w:rPr>
      </w:pPr>
      <w:r w:rsidRPr="00821269">
        <w:t>VTP/ZP+DUR</w:t>
      </w:r>
      <w:r w:rsidR="000170FC" w:rsidRPr="00821269">
        <w:t>/1</w:t>
      </w:r>
      <w:r w:rsidR="00821269" w:rsidRPr="00821269">
        <w:t>3</w:t>
      </w:r>
      <w:r w:rsidR="000170FC" w:rsidRPr="00821269">
        <w:t>/20</w:t>
      </w:r>
    </w:p>
    <w:p w14:paraId="4F3575FB" w14:textId="77777777" w:rsidR="00124751" w:rsidRDefault="00124751" w:rsidP="00124751">
      <w:pPr>
        <w:pStyle w:val="Textbezslovn"/>
      </w:pPr>
    </w:p>
    <w:p w14:paraId="50FBF7DF" w14:textId="77777777" w:rsidR="00124751" w:rsidRDefault="00124751" w:rsidP="00124751">
      <w:pPr>
        <w:pStyle w:val="Nadpisbezsl1-2"/>
      </w:pPr>
      <w:r>
        <w:t>c)</w:t>
      </w:r>
      <w:r>
        <w:tab/>
        <w:t xml:space="preserve">Zvláštní technické podmínky </w:t>
      </w:r>
    </w:p>
    <w:p w14:paraId="6D61101C" w14:textId="77777777" w:rsidR="008A4D1B" w:rsidRDefault="00BF3A5A" w:rsidP="008A4D1B">
      <w:pPr>
        <w:pStyle w:val="Textbezslovn"/>
        <w:jc w:val="left"/>
      </w:pPr>
      <w:r>
        <w:t xml:space="preserve">ze dne </w:t>
      </w:r>
      <w:r w:rsidR="001E78A1">
        <w:t>17.9.2020</w:t>
      </w:r>
    </w:p>
    <w:p w14:paraId="3FB3E3CE" w14:textId="77777777" w:rsidR="00671F70" w:rsidRDefault="00671F70" w:rsidP="008A4D1B">
      <w:pPr>
        <w:pStyle w:val="Textbezslovn"/>
        <w:jc w:val="left"/>
      </w:pPr>
    </w:p>
    <w:p w14:paraId="73372362" w14:textId="77777777" w:rsidR="008A4D1B" w:rsidRDefault="008A4D1B" w:rsidP="008A4D1B">
      <w:pPr>
        <w:pStyle w:val="Textbezslovn"/>
        <w:jc w:val="left"/>
      </w:pPr>
    </w:p>
    <w:p w14:paraId="255566BB" w14:textId="77777777" w:rsidR="004908EA" w:rsidRDefault="004908EA" w:rsidP="004908EA">
      <w:pPr>
        <w:pStyle w:val="Textbezodsazen"/>
      </w:pPr>
    </w:p>
    <w:p w14:paraId="5852DEC9" w14:textId="77777777" w:rsidR="004908EA" w:rsidRDefault="004908EA" w:rsidP="004908EA">
      <w:pPr>
        <w:pStyle w:val="Textbezodsazen"/>
      </w:pPr>
    </w:p>
    <w:p w14:paraId="7E39B077"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633B135" w14:textId="77777777" w:rsidR="008A4D1B" w:rsidRDefault="008A4D1B" w:rsidP="008A4D1B">
      <w:pPr>
        <w:pStyle w:val="Nadpisbezsl1-1"/>
      </w:pPr>
      <w:r>
        <w:lastRenderedPageBreak/>
        <w:t>Příloha č. 4</w:t>
      </w:r>
    </w:p>
    <w:p w14:paraId="0821E7FE" w14:textId="77777777" w:rsidR="008A4D1B" w:rsidRDefault="008A4D1B" w:rsidP="008A4D1B">
      <w:pPr>
        <w:pStyle w:val="Nadpisbezsl1-2"/>
      </w:pPr>
      <w:r>
        <w:t>Rozpis Ceny Díla</w:t>
      </w:r>
    </w:p>
    <w:p w14:paraId="17CDB56C" w14:textId="77777777" w:rsidR="008A4D1B" w:rsidRDefault="008A4D1B" w:rsidP="008A4D1B">
      <w:pPr>
        <w:pStyle w:val="Textbezodsazen"/>
      </w:pPr>
      <w:r>
        <w:t xml:space="preserve">Cena za zpracování </w:t>
      </w:r>
      <w:r w:rsidR="005C14DD">
        <w:t xml:space="preserve">ZP, </w:t>
      </w:r>
      <w:r>
        <w:t>D</w:t>
      </w:r>
      <w:r w:rsidR="00E868F1">
        <w:t>U</w:t>
      </w:r>
      <w:r>
        <w:t>SP a PDPS (podle členění na základní a dodatečné služby) a autorského dozoru:</w:t>
      </w:r>
    </w:p>
    <w:p w14:paraId="49B5A1E9" w14:textId="77777777" w:rsidR="005C14DD" w:rsidRPr="005C14DD" w:rsidRDefault="00760192" w:rsidP="005C14DD">
      <w:pPr>
        <w:pStyle w:val="Nadpisbezsl1-1"/>
      </w:pPr>
      <w:r>
        <w:t>1.</w:t>
      </w:r>
      <w:r>
        <w:tab/>
      </w:r>
      <w:r w:rsidR="008A4D1B">
        <w:t xml:space="preserve">Základní služby na zpracování </w:t>
      </w:r>
      <w:r w:rsidR="005C14DD">
        <w:t xml:space="preserve">ZP,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6AE38F2E"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581151E4" w14:textId="77777777" w:rsidR="008A4D1B" w:rsidRPr="004908EA" w:rsidRDefault="008A4D1B" w:rsidP="004908EA">
            <w:pPr>
              <w:pStyle w:val="Tabulka"/>
              <w:rPr>
                <w:b/>
              </w:rPr>
            </w:pPr>
            <w:r w:rsidRPr="004908EA">
              <w:rPr>
                <w:b/>
              </w:rPr>
              <w:t xml:space="preserve"> Položka</w:t>
            </w:r>
          </w:p>
        </w:tc>
        <w:tc>
          <w:tcPr>
            <w:tcW w:w="3118" w:type="dxa"/>
          </w:tcPr>
          <w:p w14:paraId="2B7F8766"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567A194A"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2528FF6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30DBE6B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7F2FE14F"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21E2ED8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6F8BEBD" w14:textId="77777777" w:rsidR="008A4D1B" w:rsidRPr="00B06D17" w:rsidRDefault="008A4D1B" w:rsidP="004908EA">
            <w:pPr>
              <w:pStyle w:val="Tabulka"/>
            </w:pPr>
            <w:r w:rsidRPr="00B06D17">
              <w:t>1</w:t>
            </w:r>
          </w:p>
        </w:tc>
        <w:tc>
          <w:tcPr>
            <w:tcW w:w="3118" w:type="dxa"/>
          </w:tcPr>
          <w:p w14:paraId="7FBA2934"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Zpracování Záměr projektu (v rozsahu Směrnice č. V – 2/2012  v platném znění a dle požadavku VTP a ZTP)</w:t>
            </w:r>
          </w:p>
        </w:tc>
        <w:tc>
          <w:tcPr>
            <w:tcW w:w="1077" w:type="dxa"/>
          </w:tcPr>
          <w:p w14:paraId="23CBBA3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9B3691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2D31E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84D8B3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6E9E2A9"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9BE9255" w14:textId="77777777" w:rsidR="008A4D1B" w:rsidRPr="00B06D17" w:rsidRDefault="008A4D1B" w:rsidP="004908EA">
            <w:pPr>
              <w:pStyle w:val="Tabulka"/>
            </w:pPr>
            <w:r w:rsidRPr="00B06D17">
              <w:t>2</w:t>
            </w:r>
          </w:p>
        </w:tc>
        <w:tc>
          <w:tcPr>
            <w:tcW w:w="3118" w:type="dxa"/>
          </w:tcPr>
          <w:p w14:paraId="3F009541"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Zpracování DUSP dle vyhlášky č.146 /2006 Sb. v platném znění dle VTP a ZTP</w:t>
            </w:r>
          </w:p>
        </w:tc>
        <w:tc>
          <w:tcPr>
            <w:tcW w:w="1077" w:type="dxa"/>
          </w:tcPr>
          <w:p w14:paraId="146AB84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D2D4C1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DCC30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D60D57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1FDB57B"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5A96295" w14:textId="77777777" w:rsidR="008A4D1B" w:rsidRPr="00B06D17" w:rsidRDefault="008A4D1B" w:rsidP="004908EA">
            <w:pPr>
              <w:pStyle w:val="Tabulka"/>
            </w:pPr>
            <w:r w:rsidRPr="00B06D17">
              <w:t>3</w:t>
            </w:r>
          </w:p>
        </w:tc>
        <w:tc>
          <w:tcPr>
            <w:tcW w:w="3118" w:type="dxa"/>
          </w:tcPr>
          <w:p w14:paraId="2E37CB44"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Zpracování PDPS (v rozsahu dopracování příloh DUSP do podrobnosti PDPS) vyjma příloh G, H a I, včetně všech dílčích odevzdání, dle přílohy č.2 Směrnice GŘ SŽDC č. 11/2006 v platném znění dle VTP a ZTP</w:t>
            </w:r>
          </w:p>
        </w:tc>
        <w:tc>
          <w:tcPr>
            <w:tcW w:w="1077" w:type="dxa"/>
          </w:tcPr>
          <w:p w14:paraId="2D7DC11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4C64D9C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403AC5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BF85C6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B44B37F"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D281643" w14:textId="77777777" w:rsidR="008A4D1B" w:rsidRPr="00B06D17" w:rsidRDefault="008A4D1B" w:rsidP="004908EA">
            <w:pPr>
              <w:pStyle w:val="Tabulka"/>
            </w:pPr>
            <w:r w:rsidRPr="00B06D17">
              <w:t>4</w:t>
            </w:r>
          </w:p>
        </w:tc>
        <w:tc>
          <w:tcPr>
            <w:tcW w:w="3118" w:type="dxa"/>
          </w:tcPr>
          <w:p w14:paraId="75EAD570"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Stanovení nákladů stavby v rozsahu položkových rozpočtů jednotlivých SO a PS a souhrnného rozpočtu stavby (v rozsahu požadavků Směrnice SŽDC č.20 v platném znění a dle požadavku VTP a ZTP)-příloha dokumentace část G</w:t>
            </w:r>
          </w:p>
        </w:tc>
        <w:tc>
          <w:tcPr>
            <w:tcW w:w="1077" w:type="dxa"/>
          </w:tcPr>
          <w:p w14:paraId="4D0B265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FCBC79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7B4540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C08738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3CB199A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5A6E47A" w14:textId="77777777" w:rsidR="008A4D1B" w:rsidRPr="00B06D17" w:rsidRDefault="008A4D1B" w:rsidP="004908EA">
            <w:pPr>
              <w:pStyle w:val="Tabulka"/>
            </w:pPr>
            <w:r w:rsidRPr="00B06D17">
              <w:t>5</w:t>
            </w:r>
          </w:p>
        </w:tc>
        <w:tc>
          <w:tcPr>
            <w:tcW w:w="3118" w:type="dxa"/>
          </w:tcPr>
          <w:p w14:paraId="1E981841"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Kompletní dokladová část (dle požadavku VTP a ZTP) včetně inženýrské činnosti-příloha dokumentace část H</w:t>
            </w:r>
          </w:p>
        </w:tc>
        <w:tc>
          <w:tcPr>
            <w:tcW w:w="1077" w:type="dxa"/>
          </w:tcPr>
          <w:p w14:paraId="4BE739D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0A40C1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06F727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E862E7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AACBF98"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45FAA88" w14:textId="77777777" w:rsidR="008A4D1B" w:rsidRPr="00B06D17" w:rsidRDefault="008A4D1B" w:rsidP="004908EA">
            <w:pPr>
              <w:pStyle w:val="Tabulka"/>
            </w:pPr>
            <w:r w:rsidRPr="00B06D17">
              <w:t>6</w:t>
            </w:r>
          </w:p>
        </w:tc>
        <w:tc>
          <w:tcPr>
            <w:tcW w:w="3118" w:type="dxa"/>
          </w:tcPr>
          <w:p w14:paraId="651DCC3E"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Kompletní geodetická část (v rozsahu přílohy I - dle přílohy č. 2 Směrnice GŘ SŽDC č.11/2006 v platném znění a dle požadavku VTP a ZTP) včetně inženýrské činnosti</w:t>
            </w:r>
            <w:r w:rsidRPr="00B06D17" w:rsidDel="005C14DD">
              <w:t xml:space="preserve"> </w:t>
            </w:r>
          </w:p>
        </w:tc>
        <w:tc>
          <w:tcPr>
            <w:tcW w:w="1077" w:type="dxa"/>
          </w:tcPr>
          <w:p w14:paraId="43314023"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537661D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94813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F2E34C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78FF0EB"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03EEE54" w14:textId="77777777" w:rsidR="008A4D1B" w:rsidRPr="00B06D17" w:rsidRDefault="008A4D1B" w:rsidP="004908EA">
            <w:pPr>
              <w:pStyle w:val="Tabulka"/>
            </w:pPr>
            <w:r w:rsidRPr="00B06D17">
              <w:t>7</w:t>
            </w:r>
          </w:p>
        </w:tc>
        <w:tc>
          <w:tcPr>
            <w:tcW w:w="3118" w:type="dxa"/>
          </w:tcPr>
          <w:p w14:paraId="4949EAA0" w14:textId="77777777" w:rsidR="008A4D1B"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Definitivní odevzdání DUSP a PDPS, dle SOD v listinné formě (dle požadavku VTP a ZTP)</w:t>
            </w:r>
          </w:p>
        </w:tc>
        <w:tc>
          <w:tcPr>
            <w:tcW w:w="1077" w:type="dxa"/>
          </w:tcPr>
          <w:p w14:paraId="33BADB5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227E2D1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5D94AEE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C07F00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5C14DD" w:rsidRPr="00B06D17" w14:paraId="7EAD5B4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81A3FEF" w14:textId="77777777" w:rsidR="005C14DD" w:rsidRPr="00B06D17" w:rsidRDefault="005C14DD" w:rsidP="004908EA">
            <w:pPr>
              <w:pStyle w:val="Tabulka"/>
            </w:pPr>
            <w:r>
              <w:t>8</w:t>
            </w:r>
          </w:p>
        </w:tc>
        <w:tc>
          <w:tcPr>
            <w:tcW w:w="3118" w:type="dxa"/>
          </w:tcPr>
          <w:p w14:paraId="2213A87D" w14:textId="77777777" w:rsidR="005C14DD" w:rsidRPr="00B06D17" w:rsidDel="005C14DD" w:rsidRDefault="005C14DD" w:rsidP="004908EA">
            <w:pPr>
              <w:pStyle w:val="Tabulka"/>
              <w:cnfStyle w:val="000000000000" w:firstRow="0" w:lastRow="0" w:firstColumn="0" w:lastColumn="0" w:oddVBand="0" w:evenVBand="0" w:oddHBand="0" w:evenHBand="0" w:firstRowFirstColumn="0" w:firstRowLastColumn="0" w:lastRowFirstColumn="0" w:lastRowLastColumn="0"/>
            </w:pPr>
            <w:r w:rsidRPr="00CC72F0">
              <w:t>Definitivní odevzdání DUSP a PDPS, dle SOD v elektronické formě (dle požadavku VTP a ZTP)</w:t>
            </w:r>
          </w:p>
        </w:tc>
        <w:tc>
          <w:tcPr>
            <w:tcW w:w="1077" w:type="dxa"/>
          </w:tcPr>
          <w:p w14:paraId="67339634"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41163E14"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0D586268"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2C3DACB" w14:textId="77777777" w:rsidR="005C14DD" w:rsidRPr="00B06D17" w:rsidRDefault="005C14DD"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837DB82"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5B92F80C" w14:textId="77777777" w:rsidR="008A4D1B" w:rsidRPr="00B06D17" w:rsidRDefault="008A4D1B" w:rsidP="004908EA">
            <w:pPr>
              <w:pStyle w:val="Tabulka"/>
            </w:pPr>
            <w:r w:rsidRPr="00B06D17">
              <w:t>Celkem za základní služby:</w:t>
            </w:r>
          </w:p>
        </w:tc>
        <w:tc>
          <w:tcPr>
            <w:tcW w:w="1077" w:type="dxa"/>
          </w:tcPr>
          <w:p w14:paraId="3042D4F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EF154E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5248A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EBB083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41ECF1DA" w14:textId="77777777" w:rsidR="008A4D1B" w:rsidRDefault="008A4D1B" w:rsidP="008A4D1B">
      <w:pPr>
        <w:pStyle w:val="Textbezodsazen"/>
      </w:pPr>
    </w:p>
    <w:p w14:paraId="3A071A0D" w14:textId="77777777" w:rsidR="008A4D1B" w:rsidRDefault="008A4D1B" w:rsidP="008A4D1B">
      <w:pPr>
        <w:pStyle w:val="Textbezodsazen"/>
      </w:pPr>
      <w:r>
        <w:t>*) nevyplněné údaje [</w:t>
      </w:r>
      <w:r w:rsidRPr="008A4D1B">
        <w:rPr>
          <w:highlight w:val="yellow"/>
        </w:rPr>
        <w:t>VLOŽÍ ZHOTOVITEL]</w:t>
      </w:r>
    </w:p>
    <w:p w14:paraId="3D7F471B" w14:textId="77777777" w:rsidR="008A4D1B" w:rsidRDefault="008A4D1B" w:rsidP="008A4D1B">
      <w:pPr>
        <w:pStyle w:val="Textbezodsazen"/>
      </w:pPr>
      <w:r>
        <w:t>Všechny ceny jsou uvedené v Kč bez DPH.</w:t>
      </w:r>
    </w:p>
    <w:p w14:paraId="56D79D3D" w14:textId="77777777" w:rsidR="008A4D1B" w:rsidRDefault="008A4D1B" w:rsidP="008A4D1B">
      <w:pPr>
        <w:pStyle w:val="Textbezodsazen"/>
      </w:pPr>
    </w:p>
    <w:p w14:paraId="28B82379"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66766F42" w14:textId="77777777" w:rsidTr="00413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3B35AB87"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15023A54" w14:textId="77777777" w:rsidR="008A4D1B" w:rsidRPr="00095167" w:rsidRDefault="008A4D1B" w:rsidP="0041368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1846BA8"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022B5EB"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6EA9C073"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0148F1F2"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05D65FB"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8972678" w14:textId="77777777" w:rsidR="003B7470" w:rsidRPr="00413680" w:rsidRDefault="00DC4121" w:rsidP="00262344">
            <w:pPr>
              <w:pStyle w:val="Tabulka"/>
            </w:pPr>
            <w:r>
              <w:t>9</w:t>
            </w:r>
          </w:p>
        </w:tc>
        <w:tc>
          <w:tcPr>
            <w:tcW w:w="3265" w:type="dxa"/>
          </w:tcPr>
          <w:p w14:paraId="09ABB9B1"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Zajištění mapových podkladů</w:t>
            </w:r>
          </w:p>
        </w:tc>
        <w:tc>
          <w:tcPr>
            <w:tcW w:w="1039" w:type="dxa"/>
          </w:tcPr>
          <w:p w14:paraId="1BFF6497"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14:paraId="2FC2AB8E"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A3C30FD"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23041E9"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045AF7F8"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3A1E1BF6" w14:textId="77777777" w:rsidR="003B7470" w:rsidRPr="00413680" w:rsidRDefault="00DC4121" w:rsidP="00262344">
            <w:pPr>
              <w:pStyle w:val="Tabulka"/>
            </w:pPr>
            <w:r>
              <w:t>10</w:t>
            </w:r>
          </w:p>
        </w:tc>
        <w:tc>
          <w:tcPr>
            <w:tcW w:w="3265" w:type="dxa"/>
          </w:tcPr>
          <w:p w14:paraId="302374AD"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Geodetické práce</w:t>
            </w:r>
            <w:r w:rsidR="005C14DD">
              <w:rPr>
                <w:rFonts w:eastAsia="Verdana" w:cs="Times New Roman"/>
              </w:rPr>
              <w:t xml:space="preserve"> </w:t>
            </w:r>
            <w:r w:rsidR="005C14DD" w:rsidRPr="00CC72F0">
              <w:rPr>
                <w:rFonts w:eastAsia="Verdana" w:cs="Times New Roman"/>
              </w:rPr>
              <w:t>v nezbytně nutném rozsahu pro potřeby stavby</w:t>
            </w:r>
          </w:p>
        </w:tc>
        <w:tc>
          <w:tcPr>
            <w:tcW w:w="1039" w:type="dxa"/>
          </w:tcPr>
          <w:p w14:paraId="5B3FCF30"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14:paraId="39FC4313"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DA5F331"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26F56A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44D10612"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30E78F48" w14:textId="77777777" w:rsidR="003B7470" w:rsidRPr="00413680" w:rsidRDefault="00DC4121" w:rsidP="00262344">
            <w:pPr>
              <w:pStyle w:val="Tabulka"/>
            </w:pPr>
            <w:r>
              <w:t>11</w:t>
            </w:r>
          </w:p>
        </w:tc>
        <w:tc>
          <w:tcPr>
            <w:tcW w:w="3265" w:type="dxa"/>
          </w:tcPr>
          <w:p w14:paraId="3E7091BE"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Geotechnický a stavebnětechnický průzkum staveb</w:t>
            </w:r>
          </w:p>
        </w:tc>
        <w:tc>
          <w:tcPr>
            <w:tcW w:w="1039" w:type="dxa"/>
          </w:tcPr>
          <w:p w14:paraId="7F93F362"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14:paraId="69ECF886"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3072BAF" w14:textId="77777777"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523ADD9"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5C14DD" w:rsidRPr="00B06D17" w14:paraId="56BEA76C"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21E2A8C6" w14:textId="77777777" w:rsidR="005C14DD" w:rsidRDefault="00DC4121" w:rsidP="00262344">
            <w:pPr>
              <w:pStyle w:val="Tabulka"/>
            </w:pPr>
            <w:r>
              <w:t>12</w:t>
            </w:r>
          </w:p>
        </w:tc>
        <w:tc>
          <w:tcPr>
            <w:tcW w:w="3265" w:type="dxa"/>
          </w:tcPr>
          <w:p w14:paraId="0F716B4E" w14:textId="77777777" w:rsidR="005C14DD" w:rsidRPr="00726671" w:rsidRDefault="005C14DD" w:rsidP="00262344">
            <w:pPr>
              <w:pStyle w:val="Tabulka"/>
              <w:cnfStyle w:val="000000000000" w:firstRow="0" w:lastRow="0" w:firstColumn="0" w:lastColumn="0" w:oddVBand="0" w:evenVBand="0" w:oddHBand="0" w:evenHBand="0" w:firstRowFirstColumn="0" w:firstRowLastColumn="0" w:lastRowFirstColumn="0" w:lastRowLastColumn="0"/>
            </w:pPr>
            <w:r w:rsidRPr="00CC72F0">
              <w:rPr>
                <w:rFonts w:eastAsia="Verdana" w:cs="Times New Roman"/>
              </w:rPr>
              <w:t>Geotechnický průzkum pro železniční spodek</w:t>
            </w:r>
          </w:p>
        </w:tc>
        <w:tc>
          <w:tcPr>
            <w:tcW w:w="1039" w:type="dxa"/>
          </w:tcPr>
          <w:p w14:paraId="0D2E4BBB" w14:textId="77777777" w:rsidR="005C14DD" w:rsidRPr="00726671" w:rsidRDefault="005C14DD" w:rsidP="00262344">
            <w:pPr>
              <w:pStyle w:val="Tabulka"/>
              <w:cnfStyle w:val="000000000000" w:firstRow="0" w:lastRow="0" w:firstColumn="0" w:lastColumn="0" w:oddVBand="0" w:evenVBand="0" w:oddHBand="0" w:evenHBand="0" w:firstRowFirstColumn="0" w:firstRowLastColumn="0" w:lastRowFirstColumn="0" w:lastRowLastColumn="0"/>
            </w:pPr>
            <w:r>
              <w:t>km</w:t>
            </w:r>
          </w:p>
        </w:tc>
        <w:tc>
          <w:tcPr>
            <w:tcW w:w="1039" w:type="dxa"/>
          </w:tcPr>
          <w:p w14:paraId="441C07D8"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14:paraId="0265CB2E"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14:paraId="163051CB"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5C14DD" w:rsidRPr="00B06D17" w14:paraId="12179EE7"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B29C06F" w14:textId="77777777" w:rsidR="005C14DD" w:rsidRDefault="00DC4121" w:rsidP="00262344">
            <w:pPr>
              <w:pStyle w:val="Tabulka"/>
            </w:pPr>
            <w:r>
              <w:t>13</w:t>
            </w:r>
          </w:p>
        </w:tc>
        <w:tc>
          <w:tcPr>
            <w:tcW w:w="3265" w:type="dxa"/>
          </w:tcPr>
          <w:p w14:paraId="3BC8593C" w14:textId="77777777" w:rsidR="005C14DD" w:rsidRPr="00726671" w:rsidRDefault="005C14DD" w:rsidP="00262344">
            <w:pPr>
              <w:pStyle w:val="Tabulka"/>
              <w:cnfStyle w:val="000000000000" w:firstRow="0" w:lastRow="0" w:firstColumn="0" w:lastColumn="0" w:oddVBand="0" w:evenVBand="0" w:oddHBand="0" w:evenHBand="0" w:firstRowFirstColumn="0" w:firstRowLastColumn="0" w:lastRowFirstColumn="0" w:lastRowLastColumn="0"/>
            </w:pPr>
            <w:r w:rsidRPr="00CC72F0">
              <w:rPr>
                <w:rFonts w:eastAsia="Verdana" w:cs="Times New Roman"/>
              </w:rPr>
              <w:t>Jiné průzkumy- pyrotechnický, pedologický, hluková studie,..</w:t>
            </w:r>
          </w:p>
        </w:tc>
        <w:tc>
          <w:tcPr>
            <w:tcW w:w="1039" w:type="dxa"/>
          </w:tcPr>
          <w:p w14:paraId="101436D4" w14:textId="77777777" w:rsidR="005C14DD" w:rsidRPr="0072667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CC72F0">
              <w:t>Podle typu průzkumu</w:t>
            </w:r>
          </w:p>
        </w:tc>
        <w:tc>
          <w:tcPr>
            <w:tcW w:w="1039" w:type="dxa"/>
          </w:tcPr>
          <w:p w14:paraId="7288294C"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14:paraId="6CA530FB"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14:paraId="18550E70" w14:textId="77777777" w:rsidR="005C14DD" w:rsidRPr="00413680" w:rsidRDefault="005C14DD"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C4121" w:rsidRPr="00B06D17" w14:paraId="4362F5C8"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2F37D0F2" w14:textId="77777777" w:rsidR="00DC4121" w:rsidRDefault="00DC4121" w:rsidP="00262344">
            <w:pPr>
              <w:pStyle w:val="Tabulka"/>
            </w:pPr>
            <w:r>
              <w:t>14</w:t>
            </w:r>
          </w:p>
        </w:tc>
        <w:tc>
          <w:tcPr>
            <w:tcW w:w="3265" w:type="dxa"/>
          </w:tcPr>
          <w:p w14:paraId="0B57A344" w14:textId="77777777" w:rsidR="00DC4121" w:rsidRPr="00CC72F0" w:rsidRDefault="00DC4121"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CC72F0">
              <w:rPr>
                <w:rFonts w:eastAsia="Times New Roman" w:cs="Times New Roman"/>
              </w:rPr>
              <w:t>Aktualizace záměru projektu dle požadavku VTP a ZTP</w:t>
            </w:r>
          </w:p>
        </w:tc>
        <w:tc>
          <w:tcPr>
            <w:tcW w:w="1039" w:type="dxa"/>
          </w:tcPr>
          <w:p w14:paraId="3C1F28E4" w14:textId="77777777" w:rsidR="00DC4121" w:rsidRPr="00CC72F0" w:rsidRDefault="00DC4121"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12708DB8" w14:textId="77777777" w:rsidR="00DC4121" w:rsidRPr="00DC412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DC4121">
              <w:t>---</w:t>
            </w:r>
          </w:p>
        </w:tc>
        <w:tc>
          <w:tcPr>
            <w:tcW w:w="1311" w:type="dxa"/>
          </w:tcPr>
          <w:p w14:paraId="02F98BFD" w14:textId="77777777" w:rsidR="00DC4121" w:rsidRPr="00DC412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DC4121">
              <w:t>---</w:t>
            </w:r>
          </w:p>
        </w:tc>
        <w:tc>
          <w:tcPr>
            <w:tcW w:w="1148" w:type="dxa"/>
          </w:tcPr>
          <w:p w14:paraId="3A7C089B" w14:textId="77777777" w:rsidR="00DC4121" w:rsidRPr="00DC412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DC4121">
              <w:t>---</w:t>
            </w:r>
          </w:p>
        </w:tc>
      </w:tr>
      <w:tr w:rsidR="00236DCC" w:rsidRPr="00B06D17" w14:paraId="438C9B7A"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467BD179" w14:textId="77777777" w:rsidR="008A4D1B" w:rsidRPr="00726671" w:rsidRDefault="00DC4121" w:rsidP="00262344">
            <w:pPr>
              <w:pStyle w:val="Tabulka"/>
            </w:pPr>
            <w:r>
              <w:t>15</w:t>
            </w:r>
          </w:p>
        </w:tc>
        <w:tc>
          <w:tcPr>
            <w:tcW w:w="3265" w:type="dxa"/>
          </w:tcPr>
          <w:p w14:paraId="171FE44E" w14:textId="77777777"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Zajištění vydání osvědčení o shodě notifikovanou osobou v přípravě</w:t>
            </w:r>
          </w:p>
        </w:tc>
        <w:tc>
          <w:tcPr>
            <w:tcW w:w="1039" w:type="dxa"/>
          </w:tcPr>
          <w:p w14:paraId="3D86338B" w14:textId="77777777"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hod</w:t>
            </w:r>
          </w:p>
        </w:tc>
        <w:tc>
          <w:tcPr>
            <w:tcW w:w="1039" w:type="dxa"/>
          </w:tcPr>
          <w:p w14:paraId="60741F9B"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14:paraId="61ED5B6B"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14:paraId="69D8F71A"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6DCC" w:rsidRPr="00B06D17" w14:paraId="77D2F953"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04357AE7" w14:textId="77777777" w:rsidR="008A4D1B" w:rsidRPr="00413680" w:rsidRDefault="00DC4121" w:rsidP="00262344">
            <w:pPr>
              <w:pStyle w:val="Tabulka"/>
            </w:pPr>
            <w:r>
              <w:t>16</w:t>
            </w:r>
          </w:p>
        </w:tc>
        <w:tc>
          <w:tcPr>
            <w:tcW w:w="3265" w:type="dxa"/>
          </w:tcPr>
          <w:p w14:paraId="12B8B2C2"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Koordinátor BOZP v přípravě</w:t>
            </w:r>
          </w:p>
        </w:tc>
        <w:tc>
          <w:tcPr>
            <w:tcW w:w="1039" w:type="dxa"/>
          </w:tcPr>
          <w:p w14:paraId="52AE70DA"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14:paraId="092C33C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FCA8E23"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8BBCDC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DC4121" w:rsidRPr="00B06D17" w14:paraId="7F790A9A"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73B3ECC5" w14:textId="77777777" w:rsidR="00DC4121" w:rsidRDefault="00DC4121" w:rsidP="00262344">
            <w:pPr>
              <w:pStyle w:val="Tabulka"/>
            </w:pPr>
            <w:r>
              <w:t>17</w:t>
            </w:r>
          </w:p>
        </w:tc>
        <w:tc>
          <w:tcPr>
            <w:tcW w:w="3265" w:type="dxa"/>
          </w:tcPr>
          <w:p w14:paraId="588F3913" w14:textId="77777777" w:rsidR="00DC4121" w:rsidRPr="00413680"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CC72F0">
              <w:t>Zpracování žádosti o spolufinancování stavby dle požadavku VTP a ZTP</w:t>
            </w:r>
          </w:p>
        </w:tc>
        <w:tc>
          <w:tcPr>
            <w:tcW w:w="1039" w:type="dxa"/>
          </w:tcPr>
          <w:p w14:paraId="098D8352" w14:textId="77777777" w:rsidR="00DC4121" w:rsidRPr="00413680" w:rsidRDefault="00DC4121"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14F3861B"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5D6C7ED1"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2649FCEE"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236DCC" w:rsidRPr="00B06D17" w14:paraId="5CD1E045"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198B579" w14:textId="77777777" w:rsidR="008A4D1B" w:rsidRPr="006C1BF1" w:rsidRDefault="00DC4121" w:rsidP="00262344">
            <w:pPr>
              <w:pStyle w:val="Tabulka"/>
            </w:pPr>
            <w:r>
              <w:t>18</w:t>
            </w:r>
          </w:p>
        </w:tc>
        <w:tc>
          <w:tcPr>
            <w:tcW w:w="3265" w:type="dxa"/>
          </w:tcPr>
          <w:p w14:paraId="3A76C2CA" w14:textId="77777777" w:rsidR="008A4D1B" w:rsidRPr="006C1BF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C1BF1">
              <w:t>Zajištění technických podkladů pro vypracování zadávací dokumentace na výběr zhotovitele stavby dle požadavku VTP a ZTP</w:t>
            </w:r>
          </w:p>
        </w:tc>
        <w:tc>
          <w:tcPr>
            <w:tcW w:w="1039" w:type="dxa"/>
          </w:tcPr>
          <w:p w14:paraId="791BA56F" w14:textId="77777777"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14:paraId="34A67C4D"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1FB5BE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300B2A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DC4121" w:rsidRPr="00B06D17" w14:paraId="5E75CE4C"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7A9594B9" w14:textId="77777777" w:rsidR="00DC4121" w:rsidRDefault="00DC4121" w:rsidP="00262344">
            <w:pPr>
              <w:pStyle w:val="Tabulka"/>
            </w:pPr>
            <w:r>
              <w:t>19</w:t>
            </w:r>
          </w:p>
        </w:tc>
        <w:tc>
          <w:tcPr>
            <w:tcW w:w="3265" w:type="dxa"/>
          </w:tcPr>
          <w:p w14:paraId="57777F5B" w14:textId="77777777" w:rsidR="00DC4121" w:rsidRPr="006C1BF1" w:rsidRDefault="00DC4121" w:rsidP="00262344">
            <w:pPr>
              <w:pStyle w:val="Tabulka"/>
              <w:cnfStyle w:val="000000000000" w:firstRow="0" w:lastRow="0" w:firstColumn="0" w:lastColumn="0" w:oddVBand="0" w:evenVBand="0" w:oddHBand="0" w:evenHBand="0" w:firstRowFirstColumn="0" w:firstRowLastColumn="0" w:lastRowFirstColumn="0" w:lastRowLastColumn="0"/>
            </w:pPr>
            <w:r w:rsidRPr="00CC72F0">
              <w:t>Správní poplatky – budou proplaceny pouze v prokazatelné výši</w:t>
            </w:r>
          </w:p>
        </w:tc>
        <w:tc>
          <w:tcPr>
            <w:tcW w:w="1039" w:type="dxa"/>
          </w:tcPr>
          <w:p w14:paraId="1E5DB388" w14:textId="77777777" w:rsidR="00DC4121" w:rsidRPr="00413680" w:rsidRDefault="00DC4121" w:rsidP="00262344">
            <w:pPr>
              <w:pStyle w:val="Tabulka"/>
              <w:cnfStyle w:val="000000000000" w:firstRow="0" w:lastRow="0" w:firstColumn="0" w:lastColumn="0" w:oddVBand="0" w:evenVBand="0" w:oddHBand="0" w:evenHBand="0" w:firstRowFirstColumn="0" w:firstRowLastColumn="0" w:lastRowFirstColumn="0" w:lastRowLastColumn="0"/>
            </w:pPr>
            <w:r>
              <w:t>Kč</w:t>
            </w:r>
          </w:p>
        </w:tc>
        <w:tc>
          <w:tcPr>
            <w:tcW w:w="1039" w:type="dxa"/>
          </w:tcPr>
          <w:p w14:paraId="0BBD2A59"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30E45D0"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5992039" w14:textId="77777777" w:rsidR="00DC4121"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6EB6744D" w14:textId="77777777" w:rsidTr="00413680">
        <w:tc>
          <w:tcPr>
            <w:cnfStyle w:val="001000000000" w:firstRow="0" w:lastRow="0" w:firstColumn="1" w:lastColumn="0" w:oddVBand="0" w:evenVBand="0" w:oddHBand="0" w:evenHBand="0" w:firstRowFirstColumn="0" w:firstRowLastColumn="0" w:lastRowFirstColumn="0" w:lastRowLastColumn="0"/>
            <w:tcW w:w="930" w:type="dxa"/>
          </w:tcPr>
          <w:p w14:paraId="68781E29" w14:textId="77777777" w:rsidR="00C66209" w:rsidRPr="00413680" w:rsidRDefault="00DC4121" w:rsidP="00262344">
            <w:pPr>
              <w:pStyle w:val="Tabulka"/>
            </w:pPr>
            <w:r>
              <w:t>20</w:t>
            </w:r>
          </w:p>
        </w:tc>
        <w:tc>
          <w:tcPr>
            <w:tcW w:w="3265" w:type="dxa"/>
          </w:tcPr>
          <w:p w14:paraId="632A01F4" w14:textId="77777777" w:rsidR="00C66209" w:rsidRPr="00413680"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Times New Roman" w:cs="Times New Roman"/>
              </w:rPr>
              <w:t>Propagace</w:t>
            </w:r>
          </w:p>
        </w:tc>
        <w:tc>
          <w:tcPr>
            <w:tcW w:w="1039" w:type="dxa"/>
          </w:tcPr>
          <w:p w14:paraId="5D99DF88" w14:textId="77777777" w:rsidR="00C66209" w:rsidRPr="00413680"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Verdana" w:cs="Times New Roman"/>
              </w:rPr>
              <w:t>hod</w:t>
            </w:r>
          </w:p>
        </w:tc>
        <w:tc>
          <w:tcPr>
            <w:tcW w:w="1039" w:type="dxa"/>
          </w:tcPr>
          <w:p w14:paraId="732141D7" w14:textId="77777777" w:rsidR="00C66209"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5DE7C259" w14:textId="77777777" w:rsidR="00C66209"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1F17CA3E" w14:textId="77777777" w:rsidR="00C66209"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C66209" w:rsidRPr="00B06D17" w14:paraId="5B3AA979" w14:textId="77777777" w:rsidTr="00413680">
        <w:tc>
          <w:tcPr>
            <w:cnfStyle w:val="001000000000" w:firstRow="0" w:lastRow="0" w:firstColumn="1" w:lastColumn="0" w:oddVBand="0" w:evenVBand="0" w:oddHBand="0" w:evenHBand="0" w:firstRowFirstColumn="0" w:firstRowLastColumn="0" w:lastRowFirstColumn="0" w:lastRowLastColumn="0"/>
            <w:tcW w:w="4195" w:type="dxa"/>
            <w:gridSpan w:val="2"/>
          </w:tcPr>
          <w:p w14:paraId="6898AE9F"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44700552"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1888E26C"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6631596"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23FF8DB"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74845E78" w14:textId="77777777" w:rsidR="00760192" w:rsidRDefault="00760192" w:rsidP="00236DCC">
      <w:pPr>
        <w:pStyle w:val="Textbezodsazen"/>
      </w:pPr>
    </w:p>
    <w:p w14:paraId="152927CB" w14:textId="77777777" w:rsidR="008A4D1B" w:rsidRDefault="008A4D1B" w:rsidP="00236DCC">
      <w:pPr>
        <w:pStyle w:val="Textbezodsazen"/>
      </w:pPr>
      <w:r>
        <w:t xml:space="preserve">*) nevyplněné údaje </w:t>
      </w:r>
      <w:r w:rsidR="006D465A" w:rsidRPr="006B7093">
        <w:rPr>
          <w:highlight w:val="yellow"/>
        </w:rPr>
        <w:t>[VLOŽÍ ZHOTOVITEL]</w:t>
      </w:r>
    </w:p>
    <w:p w14:paraId="66E85682" w14:textId="77777777" w:rsidR="008A4D1B" w:rsidRDefault="008A4D1B" w:rsidP="00236DCC">
      <w:pPr>
        <w:pStyle w:val="Textbezodsazen"/>
      </w:pPr>
      <w:r>
        <w:t>Všechny ceny jsou uvedené v Kč bez DPH.</w:t>
      </w:r>
    </w:p>
    <w:p w14:paraId="7A4BA92B" w14:textId="77777777" w:rsidR="00726671" w:rsidRDefault="00726671" w:rsidP="00236DCC">
      <w:pPr>
        <w:pStyle w:val="Textbezodsazen"/>
      </w:pPr>
    </w:p>
    <w:p w14:paraId="43A5BEB2" w14:textId="77777777" w:rsidR="00726671" w:rsidRDefault="00726671" w:rsidP="00236DCC">
      <w:pPr>
        <w:pStyle w:val="Textbezodsazen"/>
      </w:pPr>
    </w:p>
    <w:p w14:paraId="4891980B" w14:textId="77777777" w:rsidR="00726671" w:rsidRDefault="00726671" w:rsidP="00236DCC">
      <w:pPr>
        <w:pStyle w:val="Textbezodsazen"/>
      </w:pPr>
    </w:p>
    <w:p w14:paraId="1482AE9F" w14:textId="77777777" w:rsidR="00726671" w:rsidRDefault="00726671" w:rsidP="00236DCC">
      <w:pPr>
        <w:pStyle w:val="Textbezodsazen"/>
      </w:pPr>
    </w:p>
    <w:p w14:paraId="7471CE51" w14:textId="77777777" w:rsidR="008A4D1B" w:rsidRDefault="00760192" w:rsidP="00760192">
      <w:pPr>
        <w:pStyle w:val="Nadpisbezsl1-1"/>
      </w:pPr>
      <w:r>
        <w:lastRenderedPageBreak/>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4EED0EB1"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D050158"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41179F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3D81C3C4"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63FFC6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FC3298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0D1DE52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11F38BE"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77596A00" w14:textId="77777777" w:rsidR="00236DCC" w:rsidRPr="00B06D17" w:rsidRDefault="00C66209" w:rsidP="00262344">
            <w:pPr>
              <w:pStyle w:val="Tabulka"/>
            </w:pPr>
            <w:r>
              <w:t>21</w:t>
            </w:r>
          </w:p>
        </w:tc>
        <w:tc>
          <w:tcPr>
            <w:tcW w:w="3260" w:type="dxa"/>
          </w:tcPr>
          <w:p w14:paraId="3C4469B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2797E0D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0899E97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39DF450"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2DB26D7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5D08CD2" w14:textId="77777777" w:rsidR="00760192" w:rsidRDefault="00760192" w:rsidP="00236DCC">
      <w:pPr>
        <w:pStyle w:val="Textbezodsazen"/>
      </w:pPr>
    </w:p>
    <w:p w14:paraId="7CB705D0"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66FF3E" w14:textId="77777777" w:rsidR="008A4D1B" w:rsidRDefault="008A4D1B" w:rsidP="00236DCC">
      <w:pPr>
        <w:pStyle w:val="Textbezodsazen"/>
      </w:pPr>
      <w:r>
        <w:t>Všechny ceny jsou uvedené v Kč bez DPH.</w:t>
      </w:r>
    </w:p>
    <w:p w14:paraId="4E5A989B" w14:textId="572E3C48" w:rsidR="00726671"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21269">
        <w:t>předpoklad</w:t>
      </w:r>
      <w:r w:rsidR="00F466AB">
        <w:t xml:space="preserve"> 16</w:t>
      </w:r>
      <w:r w:rsidRPr="00F466AB">
        <w:t xml:space="preserve"> </w:t>
      </w:r>
      <w:r w:rsidRPr="00821269">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049D5D29" w14:textId="77777777" w:rsidR="00236DCC" w:rsidRDefault="00760192" w:rsidP="00760192">
      <w:pPr>
        <w:pStyle w:val="Nadpisbezsl1-1"/>
      </w:pPr>
      <w:r>
        <w:t>4.</w:t>
      </w:r>
      <w:r>
        <w:tab/>
      </w:r>
      <w:r w:rsidR="00236DCC">
        <w:t>Cena Díla:</w:t>
      </w:r>
    </w:p>
    <w:p w14:paraId="240BA21F" w14:textId="77777777" w:rsidR="00DC4121" w:rsidRPr="00DC4121" w:rsidRDefault="00DC4121" w:rsidP="00DC4121">
      <w:pPr>
        <w:pStyle w:val="Nadpisbezsl1-2"/>
      </w:pPr>
    </w:p>
    <w:tbl>
      <w:tblPr>
        <w:tblStyle w:val="Tabulka10"/>
        <w:tblW w:w="0" w:type="auto"/>
        <w:tblLook w:val="04A0" w:firstRow="1" w:lastRow="0" w:firstColumn="1" w:lastColumn="0" w:noHBand="0" w:noVBand="1"/>
      </w:tblPr>
      <w:tblGrid>
        <w:gridCol w:w="2909"/>
        <w:gridCol w:w="2910"/>
        <w:gridCol w:w="2911"/>
      </w:tblGrid>
      <w:tr w:rsidR="00236DCC" w:rsidRPr="00236DCC" w14:paraId="416B8FD1" w14:textId="77777777" w:rsidTr="00DC4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6D5749E3" w14:textId="77777777" w:rsidR="00236DCC" w:rsidRPr="00236DCC" w:rsidRDefault="00236DCC" w:rsidP="00262344">
            <w:pPr>
              <w:pStyle w:val="Tabulka"/>
              <w:rPr>
                <w:rStyle w:val="Tun"/>
              </w:rPr>
            </w:pPr>
            <w:r w:rsidRPr="00236DCC">
              <w:rPr>
                <w:rStyle w:val="Tun"/>
              </w:rPr>
              <w:t>Cena Díla (bez DPH)</w:t>
            </w:r>
          </w:p>
        </w:tc>
        <w:tc>
          <w:tcPr>
            <w:tcW w:w="2910" w:type="dxa"/>
          </w:tcPr>
          <w:p w14:paraId="48BA865F"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36C1BC8F"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091A60E"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567924E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089CC4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16E53C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C69B00"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2E9C5070" w14:textId="77777777" w:rsidR="00236DCC" w:rsidRPr="00236DCC" w:rsidRDefault="00236DCC" w:rsidP="00262344">
            <w:pPr>
              <w:pStyle w:val="Tabulka"/>
            </w:pPr>
            <w:r w:rsidRPr="00236DCC">
              <w:t xml:space="preserve">z toho: </w:t>
            </w:r>
          </w:p>
        </w:tc>
      </w:tr>
      <w:tr w:rsidR="00DC4121" w:rsidRPr="00236DCC" w14:paraId="1BFF8234"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07351F54" w14:textId="77777777" w:rsidR="00DC4121" w:rsidRPr="00236DCC" w:rsidRDefault="00DC4121" w:rsidP="00262344">
            <w:pPr>
              <w:pStyle w:val="Tabulka"/>
            </w:pPr>
            <w:r>
              <w:t>Cena za zpracování ZP:</w:t>
            </w:r>
          </w:p>
        </w:tc>
      </w:tr>
      <w:tr w:rsidR="00DC4121" w:rsidRPr="00236DCC" w14:paraId="01F776EF"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3432D092" w14:textId="77777777" w:rsidR="00DC4121" w:rsidRPr="00236DCC" w:rsidRDefault="00DC4121" w:rsidP="0013643E">
            <w:pPr>
              <w:pStyle w:val="Tabulka"/>
            </w:pPr>
            <w:r w:rsidRPr="00236DCC">
              <w:t>"[</w:t>
            </w:r>
            <w:r w:rsidRPr="00236DCC">
              <w:rPr>
                <w:highlight w:val="yellow"/>
              </w:rPr>
              <w:t>VLOŽÍ ZHOTOVITEL</w:t>
            </w:r>
            <w:r w:rsidRPr="00236DCC">
              <w:t>]" Kč</w:t>
            </w:r>
          </w:p>
        </w:tc>
        <w:tc>
          <w:tcPr>
            <w:tcW w:w="2910" w:type="dxa"/>
          </w:tcPr>
          <w:p w14:paraId="1C78360D"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ABE4F5D"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6A016CF"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0D9A61A1" w14:textId="77777777" w:rsidR="00236DCC" w:rsidRPr="00236DCC" w:rsidRDefault="00236DCC" w:rsidP="00262344">
            <w:pPr>
              <w:pStyle w:val="Tabulka"/>
            </w:pPr>
            <w:r w:rsidRPr="00236DCC">
              <w:t>Cena za zpracování D</w:t>
            </w:r>
            <w:r w:rsidR="00E868F1">
              <w:t>U</w:t>
            </w:r>
            <w:r w:rsidRPr="00236DCC">
              <w:t>SP</w:t>
            </w:r>
            <w:r w:rsidR="00DC4121">
              <w:rPr>
                <w:color w:val="000000" w:themeColor="text1"/>
              </w:rPr>
              <w:t xml:space="preserve"> </w:t>
            </w:r>
            <w:r w:rsidR="00AA3125" w:rsidRPr="006D465A">
              <w:rPr>
                <w:color w:val="000000" w:themeColor="text1"/>
              </w:rPr>
              <w:t>(v rozsahu základních a dodatečných služeb):</w:t>
            </w:r>
          </w:p>
        </w:tc>
      </w:tr>
      <w:tr w:rsidR="00236DCC" w:rsidRPr="00236DCC" w14:paraId="0A04A025"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7697F25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3E37F5A7"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3D7D4A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0725043"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6E8070BF" w14:textId="77777777" w:rsidR="00236DCC" w:rsidRPr="00236DCC" w:rsidRDefault="00DC4121" w:rsidP="00262344">
            <w:pPr>
              <w:pStyle w:val="Tabulka"/>
            </w:pPr>
            <w:r>
              <w:t>C</w:t>
            </w:r>
            <w:r w:rsidRPr="00236DCC">
              <w:t xml:space="preserve">ena za zpracování </w:t>
            </w:r>
            <w:r w:rsidRPr="006D465A">
              <w:rPr>
                <w:color w:val="000000" w:themeColor="text1"/>
              </w:rPr>
              <w:t>PDPS (v rozsahu základních a dodatečných služeb):</w:t>
            </w:r>
          </w:p>
        </w:tc>
      </w:tr>
      <w:tr w:rsidR="00DC4121" w:rsidRPr="00236DCC" w14:paraId="6DB49C4B" w14:textId="77777777" w:rsidTr="0013643E">
        <w:tc>
          <w:tcPr>
            <w:cnfStyle w:val="001000000000" w:firstRow="0" w:lastRow="0" w:firstColumn="1" w:lastColumn="0" w:oddVBand="0" w:evenVBand="0" w:oddHBand="0" w:evenHBand="0" w:firstRowFirstColumn="0" w:firstRowLastColumn="0" w:lastRowFirstColumn="0" w:lastRowLastColumn="0"/>
            <w:tcW w:w="2909" w:type="dxa"/>
          </w:tcPr>
          <w:p w14:paraId="4C7E045D" w14:textId="77777777" w:rsidR="00DC4121" w:rsidRPr="00236DCC" w:rsidRDefault="00DC4121" w:rsidP="0013643E">
            <w:pPr>
              <w:pStyle w:val="Tabulka"/>
            </w:pPr>
            <w:r w:rsidRPr="00236DCC">
              <w:t>"[</w:t>
            </w:r>
            <w:r w:rsidRPr="00236DCC">
              <w:rPr>
                <w:highlight w:val="yellow"/>
              </w:rPr>
              <w:t>VLOŽÍ ZHOTOVITEL</w:t>
            </w:r>
            <w:r w:rsidRPr="00236DCC">
              <w:t>]" Kč</w:t>
            </w:r>
          </w:p>
        </w:tc>
        <w:tc>
          <w:tcPr>
            <w:tcW w:w="2910" w:type="dxa"/>
          </w:tcPr>
          <w:p w14:paraId="197A3E73"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1BA9361" w14:textId="77777777" w:rsidR="00DC4121" w:rsidRPr="00236DCC" w:rsidRDefault="00DC4121" w:rsidP="0013643E">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DC4121" w:rsidRPr="00236DCC" w14:paraId="68D55662" w14:textId="77777777" w:rsidTr="00DC4121">
        <w:tc>
          <w:tcPr>
            <w:cnfStyle w:val="001000000000" w:firstRow="0" w:lastRow="0" w:firstColumn="1" w:lastColumn="0" w:oddVBand="0" w:evenVBand="0" w:oddHBand="0" w:evenHBand="0" w:firstRowFirstColumn="0" w:firstRowLastColumn="0" w:lastRowFirstColumn="0" w:lastRowLastColumn="0"/>
            <w:tcW w:w="8730" w:type="dxa"/>
            <w:gridSpan w:val="3"/>
          </w:tcPr>
          <w:p w14:paraId="44DCE1F5" w14:textId="77777777" w:rsidR="00DC4121" w:rsidRPr="00236DCC" w:rsidRDefault="00DC4121" w:rsidP="00262344">
            <w:pPr>
              <w:pStyle w:val="Tabulka"/>
            </w:pPr>
            <w:r w:rsidRPr="00236DCC">
              <w:t>Cena za výkon autorského dozoru</w:t>
            </w:r>
            <w:r>
              <w:t>:</w:t>
            </w:r>
          </w:p>
        </w:tc>
      </w:tr>
      <w:tr w:rsidR="00236DCC" w:rsidRPr="00236DCC" w14:paraId="636AAC1B" w14:textId="77777777" w:rsidTr="00DC4121">
        <w:tc>
          <w:tcPr>
            <w:cnfStyle w:val="001000000000" w:firstRow="0" w:lastRow="0" w:firstColumn="1" w:lastColumn="0" w:oddVBand="0" w:evenVBand="0" w:oddHBand="0" w:evenHBand="0" w:firstRowFirstColumn="0" w:firstRowLastColumn="0" w:lastRowFirstColumn="0" w:lastRowLastColumn="0"/>
            <w:tcW w:w="2909" w:type="dxa"/>
          </w:tcPr>
          <w:p w14:paraId="5B5FDA65"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74A4B0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82C37E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E597150" w14:textId="77777777" w:rsidR="00236DCC" w:rsidRDefault="00236DCC" w:rsidP="00236DCC">
      <w:pPr>
        <w:pStyle w:val="Textbezodsazen"/>
      </w:pPr>
    </w:p>
    <w:p w14:paraId="185CB3F3" w14:textId="7777777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DC4121">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6A21E321"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770395C" w14:textId="77777777" w:rsidR="00B72613" w:rsidRPr="00B72613" w:rsidRDefault="00B72613" w:rsidP="00262344">
            <w:pPr>
              <w:pStyle w:val="Tabulka"/>
              <w:rPr>
                <w:rStyle w:val="Tun"/>
              </w:rPr>
            </w:pPr>
            <w:r w:rsidRPr="00B72613">
              <w:rPr>
                <w:rStyle w:val="Tun"/>
              </w:rPr>
              <w:t>Specifikace položky</w:t>
            </w:r>
          </w:p>
        </w:tc>
        <w:tc>
          <w:tcPr>
            <w:tcW w:w="2977" w:type="dxa"/>
          </w:tcPr>
          <w:p w14:paraId="67554E38"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EA6A557"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6CD1821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11351BD"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4D3396F3" w14:textId="77777777" w:rsidR="00B72613"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4F32D991"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B72613" w:rsidRPr="00B72613" w14:paraId="65E0546C"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C789435"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78DA85CC" w14:textId="77777777" w:rsidR="00B72613" w:rsidRPr="00B06D17" w:rsidRDefault="00DC4121"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724BED6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B239B6" w:rsidRPr="00B72613" w14:paraId="55DBED1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A13ADBD" w14:textId="77777777" w:rsidR="00B239B6" w:rsidRPr="00B06D17" w:rsidRDefault="00B239B6" w:rsidP="00B239B6">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0FFD2B31" w14:textId="77777777" w:rsidR="00B239B6"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E6EB01E"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80% z položky č. 1</w:t>
            </w:r>
          </w:p>
        </w:tc>
        <w:tc>
          <w:tcPr>
            <w:tcW w:w="2977" w:type="dxa"/>
          </w:tcPr>
          <w:p w14:paraId="77676D60"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239B6" w:rsidRPr="00B72613" w14:paraId="24074954"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12376E0" w14:textId="77777777" w:rsidR="00B239B6" w:rsidRPr="00B06D17" w:rsidRDefault="00B239B6" w:rsidP="00B239B6">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78946250" w14:textId="77777777" w:rsidR="00B239B6"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F8C897A"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20% z položky č. 1</w:t>
            </w:r>
          </w:p>
        </w:tc>
        <w:tc>
          <w:tcPr>
            <w:tcW w:w="2977" w:type="dxa"/>
          </w:tcPr>
          <w:p w14:paraId="7D82F53E"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239B6" w:rsidRPr="00B72613" w14:paraId="6D325BF1"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694F475" w14:textId="77777777" w:rsidR="00B239B6" w:rsidRPr="00B06D17" w:rsidRDefault="00B239B6" w:rsidP="00B239B6">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5B72F748"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648569A2"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B239B6" w:rsidRPr="00B72613" w14:paraId="3152654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FFE2290" w14:textId="77777777" w:rsidR="00B239B6" w:rsidRPr="00B06D17" w:rsidRDefault="00B239B6" w:rsidP="00B239B6">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1380CB74" w14:textId="77777777" w:rsidR="00B239B6"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F09CC26"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lastRenderedPageBreak/>
              <w:t xml:space="preserve">70% z položky  č. 2 </w:t>
            </w:r>
            <w:r>
              <w:rPr>
                <w:rStyle w:val="Tun"/>
              </w:rPr>
              <w:t>, 4-20</w:t>
            </w:r>
          </w:p>
        </w:tc>
        <w:tc>
          <w:tcPr>
            <w:tcW w:w="2977" w:type="dxa"/>
          </w:tcPr>
          <w:p w14:paraId="45E9B1AF"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lastRenderedPageBreak/>
              <w:t>[....] Kč</w:t>
            </w:r>
          </w:p>
        </w:tc>
      </w:tr>
      <w:tr w:rsidR="00B239B6" w:rsidRPr="00B72613" w14:paraId="6A765A3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1046BC6" w14:textId="77777777" w:rsidR="00B239B6" w:rsidRPr="00B06D17" w:rsidRDefault="00B239B6" w:rsidP="00B239B6">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61A764FE"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6DDA4AD9"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B239B6" w:rsidRPr="00B72613" w14:paraId="55734356"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9700C0E" w14:textId="77777777" w:rsidR="00B239B6" w:rsidRDefault="00B239B6" w:rsidP="00B239B6">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3A8B5CA3" w14:textId="77777777" w:rsidR="00B239B6"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F6DB41B"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30% z položky  č. 2</w:t>
            </w:r>
            <w:r>
              <w:rPr>
                <w:rStyle w:val="Tun"/>
              </w:rPr>
              <w:t>, 4-20</w:t>
            </w:r>
          </w:p>
        </w:tc>
        <w:tc>
          <w:tcPr>
            <w:tcW w:w="2977" w:type="dxa"/>
          </w:tcPr>
          <w:p w14:paraId="7EA32FF2"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239B6" w:rsidRPr="00B72613" w14:paraId="5EB05BB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1EB0DCA" w14:textId="77777777" w:rsidR="00B239B6" w:rsidRPr="00B06D17" w:rsidRDefault="00B239B6" w:rsidP="00B239B6">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717CC629" w14:textId="77777777" w:rsidR="00B239B6"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ACB138C"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100% z položky č. 3</w:t>
            </w:r>
            <w:r>
              <w:rPr>
                <w:rStyle w:val="Tun"/>
              </w:rPr>
              <w:t xml:space="preserve"> -20</w:t>
            </w:r>
          </w:p>
        </w:tc>
        <w:tc>
          <w:tcPr>
            <w:tcW w:w="2977" w:type="dxa"/>
          </w:tcPr>
          <w:p w14:paraId="3BB9B70E"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239B6" w:rsidRPr="00B72613" w14:paraId="42704326"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EBB6E32" w14:textId="77777777" w:rsidR="00B239B6" w:rsidRPr="00B06D17" w:rsidRDefault="00B239B6" w:rsidP="00B239B6">
            <w:pPr>
              <w:pStyle w:val="Tabulka"/>
              <w:rPr>
                <w:rStyle w:val="Tun"/>
                <w:highlight w:val="yellow"/>
              </w:rPr>
            </w:pPr>
            <w:r>
              <w:rPr>
                <w:rStyle w:val="Tun"/>
                <w:highlight w:val="yellow"/>
              </w:rPr>
              <w:t>10</w:t>
            </w:r>
            <w:r w:rsidRPr="00B06D17">
              <w:rPr>
                <w:rStyle w:val="Tun"/>
                <w:highlight w:val="yellow"/>
              </w:rPr>
              <w:t>. Dílčí etapa Výkon autorského dozoru</w:t>
            </w:r>
          </w:p>
        </w:tc>
        <w:tc>
          <w:tcPr>
            <w:tcW w:w="2977" w:type="dxa"/>
          </w:tcPr>
          <w:p w14:paraId="677F5186" w14:textId="77777777" w:rsidR="00B239B6"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A6767F6"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30177A">
              <w:rPr>
                <w:rStyle w:val="Tun"/>
              </w:rPr>
              <w:t>100% položky č. 21</w:t>
            </w:r>
          </w:p>
        </w:tc>
        <w:tc>
          <w:tcPr>
            <w:tcW w:w="2977" w:type="dxa"/>
          </w:tcPr>
          <w:p w14:paraId="0C0BF986" w14:textId="77777777" w:rsidR="00B239B6" w:rsidRPr="00B06D17"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239B6" w:rsidRPr="00B72613" w14:paraId="11D4A1E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7CCEEDB" w14:textId="77777777" w:rsidR="00B239B6" w:rsidRPr="00B72613" w:rsidRDefault="00B239B6" w:rsidP="00B239B6">
            <w:pPr>
              <w:pStyle w:val="Tabulka"/>
              <w:rPr>
                <w:rStyle w:val="Tun"/>
              </w:rPr>
            </w:pPr>
            <w:r w:rsidRPr="00B72613">
              <w:rPr>
                <w:rStyle w:val="Tun"/>
              </w:rPr>
              <w:t>Celkem:</w:t>
            </w:r>
          </w:p>
        </w:tc>
        <w:tc>
          <w:tcPr>
            <w:tcW w:w="2977" w:type="dxa"/>
          </w:tcPr>
          <w:p w14:paraId="3BF43089" w14:textId="77777777" w:rsidR="00B239B6" w:rsidRPr="00B72613"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1F6BD9B" w14:textId="77777777" w:rsidR="00B239B6" w:rsidRPr="00B72613" w:rsidRDefault="00B239B6" w:rsidP="00B239B6">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552DB8E" w14:textId="77777777" w:rsidR="00236DCC" w:rsidRDefault="00236DCC" w:rsidP="00236DCC">
      <w:pPr>
        <w:pStyle w:val="Textbezodsazen"/>
      </w:pPr>
    </w:p>
    <w:p w14:paraId="76BD8D81" w14:textId="77777777" w:rsidR="00236DCC" w:rsidRDefault="00236DCC" w:rsidP="00236DCC">
      <w:pPr>
        <w:pStyle w:val="Textbezodsazen"/>
      </w:pPr>
    </w:p>
    <w:p w14:paraId="60EA9389"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222ACA69" w14:textId="77777777" w:rsidR="00B72613" w:rsidRDefault="00B72613" w:rsidP="00B72613">
      <w:pPr>
        <w:pStyle w:val="Nadpisbezsl1-1"/>
      </w:pPr>
      <w:r>
        <w:lastRenderedPageBreak/>
        <w:t>Příloha č. 5</w:t>
      </w:r>
    </w:p>
    <w:p w14:paraId="5EA3D73D" w14:textId="77777777" w:rsidR="00B239B6" w:rsidRDefault="00B72613" w:rsidP="00B72613">
      <w:pPr>
        <w:pStyle w:val="Nadpisbezsl1-2"/>
      </w:pPr>
      <w:r>
        <w:t xml:space="preserve">Harmonogram </w:t>
      </w:r>
      <w:r w:rsidRPr="00326C1E">
        <w:t>plnění</w:t>
      </w:r>
    </w:p>
    <w:tbl>
      <w:tblPr>
        <w:tblStyle w:val="Tabulka10"/>
        <w:tblW w:w="0" w:type="auto"/>
        <w:tblLook w:val="04A0" w:firstRow="1" w:lastRow="0" w:firstColumn="1" w:lastColumn="0" w:noHBand="0" w:noVBand="1"/>
      </w:tblPr>
      <w:tblGrid>
        <w:gridCol w:w="1571"/>
        <w:gridCol w:w="2294"/>
        <w:gridCol w:w="3084"/>
        <w:gridCol w:w="2281"/>
      </w:tblGrid>
      <w:tr w:rsidR="00B239B6" w:rsidRPr="00B72613" w14:paraId="57FD6330" w14:textId="77777777" w:rsidTr="001364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1" w:type="dxa"/>
          </w:tcPr>
          <w:p w14:paraId="4E8528BC" w14:textId="77777777" w:rsidR="00B239B6" w:rsidRPr="0049257C" w:rsidRDefault="00B239B6" w:rsidP="0013643E">
            <w:pPr>
              <w:pStyle w:val="Tabulka"/>
              <w:rPr>
                <w:rStyle w:val="Tun"/>
                <w:szCs w:val="14"/>
              </w:rPr>
            </w:pPr>
            <w:r w:rsidRPr="0049257C">
              <w:rPr>
                <w:rStyle w:val="Tun"/>
                <w:szCs w:val="14"/>
              </w:rPr>
              <w:t>Část Díla</w:t>
            </w:r>
          </w:p>
        </w:tc>
        <w:tc>
          <w:tcPr>
            <w:tcW w:w="2294" w:type="dxa"/>
          </w:tcPr>
          <w:p w14:paraId="65788B83" w14:textId="77777777" w:rsidR="00B239B6" w:rsidRPr="0049257C" w:rsidRDefault="00B239B6" w:rsidP="0013643E">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084" w:type="dxa"/>
          </w:tcPr>
          <w:p w14:paraId="5C8D0AE9" w14:textId="77777777" w:rsidR="00B239B6" w:rsidRPr="0049257C" w:rsidRDefault="00B239B6" w:rsidP="0013643E">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2281" w:type="dxa"/>
          </w:tcPr>
          <w:p w14:paraId="29E8832F" w14:textId="77777777" w:rsidR="00B239B6" w:rsidRPr="0049257C" w:rsidRDefault="00B239B6" w:rsidP="0013643E">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239B6" w:rsidRPr="00D62EA3" w14:paraId="49470554"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2ED2FC5C" w14:textId="77777777" w:rsidR="00B239B6" w:rsidRPr="00C57FCA" w:rsidRDefault="00B239B6" w:rsidP="0013643E">
            <w:pPr>
              <w:pStyle w:val="Tabulka"/>
              <w:rPr>
                <w:rStyle w:val="Tun"/>
                <w:sz w:val="16"/>
                <w:szCs w:val="16"/>
              </w:rPr>
            </w:pPr>
            <w:r w:rsidRPr="00C57FCA">
              <w:rPr>
                <w:rStyle w:val="Tun"/>
                <w:sz w:val="16"/>
                <w:szCs w:val="16"/>
              </w:rPr>
              <w:t>Termín zahájení prací</w:t>
            </w:r>
          </w:p>
        </w:tc>
        <w:tc>
          <w:tcPr>
            <w:tcW w:w="2294" w:type="dxa"/>
          </w:tcPr>
          <w:p w14:paraId="6F2819AE"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ihned po nabytí účinnosti Smlouvy</w:t>
            </w:r>
          </w:p>
        </w:tc>
        <w:tc>
          <w:tcPr>
            <w:tcW w:w="3084" w:type="dxa"/>
          </w:tcPr>
          <w:p w14:paraId="706E1441"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w:t>
            </w:r>
          </w:p>
        </w:tc>
        <w:tc>
          <w:tcPr>
            <w:tcW w:w="2281" w:type="dxa"/>
          </w:tcPr>
          <w:p w14:paraId="4A0BFF1E"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w:t>
            </w:r>
          </w:p>
        </w:tc>
      </w:tr>
      <w:tr w:rsidR="00B239B6" w:rsidRPr="00D62EA3" w14:paraId="1F894301"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44A442C7" w14:textId="77777777" w:rsidR="00B239B6" w:rsidRPr="00C57FCA" w:rsidRDefault="00B239B6" w:rsidP="0013643E">
            <w:pPr>
              <w:pStyle w:val="Tabulka"/>
              <w:rPr>
                <w:rStyle w:val="Tun"/>
                <w:sz w:val="16"/>
                <w:szCs w:val="16"/>
              </w:rPr>
            </w:pPr>
            <w:r w:rsidRPr="00C57FCA">
              <w:rPr>
                <w:rStyle w:val="Tun"/>
                <w:sz w:val="16"/>
                <w:szCs w:val="16"/>
              </w:rPr>
              <w:t>1. Dílčí etapa</w:t>
            </w:r>
          </w:p>
        </w:tc>
        <w:tc>
          <w:tcPr>
            <w:tcW w:w="2294" w:type="dxa"/>
            <w:shd w:val="clear" w:color="auto" w:fill="auto"/>
            <w:vAlign w:val="top"/>
          </w:tcPr>
          <w:p w14:paraId="6CA2AF45"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Do 1 měsíce od nabytí účinnosti Smlouvy</w:t>
            </w:r>
          </w:p>
        </w:tc>
        <w:tc>
          <w:tcPr>
            <w:tcW w:w="3084" w:type="dxa"/>
            <w:vAlign w:val="top"/>
          </w:tcPr>
          <w:p w14:paraId="382AE83F"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 xml:space="preserve">Návrh technického řešení ZP k projednání na profesní poradě </w:t>
            </w:r>
          </w:p>
        </w:tc>
        <w:tc>
          <w:tcPr>
            <w:tcW w:w="2281" w:type="dxa"/>
            <w:shd w:val="clear" w:color="auto" w:fill="auto"/>
            <w:vAlign w:val="top"/>
          </w:tcPr>
          <w:p w14:paraId="611C8E3A"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Technické řešení v digitální formě k projednání</w:t>
            </w:r>
          </w:p>
        </w:tc>
      </w:tr>
      <w:tr w:rsidR="00B239B6" w:rsidRPr="00D62EA3" w14:paraId="202C5F0B"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6FDC4178" w14:textId="77777777" w:rsidR="00B239B6" w:rsidRPr="0090626B" w:rsidRDefault="00B239B6" w:rsidP="0013643E">
            <w:pPr>
              <w:pStyle w:val="Tabulka"/>
              <w:rPr>
                <w:rStyle w:val="Tun"/>
                <w:sz w:val="16"/>
                <w:szCs w:val="16"/>
              </w:rPr>
            </w:pPr>
            <w:r w:rsidRPr="0090626B">
              <w:rPr>
                <w:rStyle w:val="Tun"/>
                <w:sz w:val="16"/>
                <w:szCs w:val="16"/>
              </w:rPr>
              <w:t>2. Dílčí etapa</w:t>
            </w:r>
          </w:p>
        </w:tc>
        <w:tc>
          <w:tcPr>
            <w:tcW w:w="2294" w:type="dxa"/>
            <w:shd w:val="clear" w:color="auto" w:fill="auto"/>
            <w:vAlign w:val="top"/>
          </w:tcPr>
          <w:p w14:paraId="6FC89D10"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Do 2,5 měsíce od nabytí účinnosti Smlouvy</w:t>
            </w:r>
          </w:p>
        </w:tc>
        <w:tc>
          <w:tcPr>
            <w:tcW w:w="3084" w:type="dxa"/>
            <w:vAlign w:val="top"/>
          </w:tcPr>
          <w:p w14:paraId="7E3E7468"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Předložení technického řešení k připomínkám a na O6+SSZ  - ZP +EH</w:t>
            </w:r>
          </w:p>
          <w:p w14:paraId="3D04B4E4"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2281" w:type="dxa"/>
            <w:shd w:val="clear" w:color="auto" w:fill="auto"/>
            <w:vAlign w:val="top"/>
          </w:tcPr>
          <w:p w14:paraId="789C5316"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Technické řešení v digitální formě k připomínkám</w:t>
            </w:r>
          </w:p>
        </w:tc>
      </w:tr>
      <w:tr w:rsidR="00B239B6" w:rsidRPr="00D62EA3" w14:paraId="42E79312"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6146D9C6" w14:textId="77777777" w:rsidR="00B239B6" w:rsidRPr="0090626B" w:rsidRDefault="00B239B6" w:rsidP="0013643E">
            <w:pPr>
              <w:pStyle w:val="Tabulka"/>
              <w:rPr>
                <w:rStyle w:val="Tun"/>
                <w:sz w:val="16"/>
                <w:szCs w:val="16"/>
              </w:rPr>
            </w:pPr>
            <w:r w:rsidRPr="0090626B">
              <w:rPr>
                <w:rStyle w:val="Tun"/>
                <w:sz w:val="16"/>
                <w:szCs w:val="16"/>
              </w:rPr>
              <w:t>3. Dílčí etapa</w:t>
            </w:r>
          </w:p>
        </w:tc>
        <w:tc>
          <w:tcPr>
            <w:tcW w:w="2294" w:type="dxa"/>
            <w:shd w:val="clear" w:color="auto" w:fill="auto"/>
            <w:vAlign w:val="top"/>
          </w:tcPr>
          <w:p w14:paraId="761D6448"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Do 4 měsíců od nabytí účinnosti Smlouvy</w:t>
            </w:r>
          </w:p>
        </w:tc>
        <w:tc>
          <w:tcPr>
            <w:tcW w:w="3084" w:type="dxa"/>
            <w:vAlign w:val="top"/>
          </w:tcPr>
          <w:p w14:paraId="609D18D0"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Předložení čistopisu ZP včetně potřebných příloh V2 ke schválení objednateli</w:t>
            </w:r>
          </w:p>
        </w:tc>
        <w:tc>
          <w:tcPr>
            <w:tcW w:w="2281" w:type="dxa"/>
            <w:shd w:val="clear" w:color="auto" w:fill="auto"/>
            <w:vAlign w:val="top"/>
          </w:tcPr>
          <w:p w14:paraId="05CDCABE"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Předávací protokol (pro Část Díla)</w:t>
            </w:r>
          </w:p>
        </w:tc>
      </w:tr>
      <w:tr w:rsidR="00B239B6" w:rsidRPr="00D62EA3" w14:paraId="75BED2CB"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4901EE48" w14:textId="77777777" w:rsidR="00B239B6" w:rsidRPr="00C57FCA" w:rsidRDefault="00B239B6" w:rsidP="0013643E">
            <w:pPr>
              <w:pStyle w:val="Tabulka"/>
              <w:rPr>
                <w:rStyle w:val="Tun"/>
                <w:sz w:val="16"/>
                <w:szCs w:val="16"/>
              </w:rPr>
            </w:pPr>
            <w:r w:rsidRPr="00C57FCA">
              <w:rPr>
                <w:rStyle w:val="Tun"/>
                <w:sz w:val="16"/>
                <w:szCs w:val="16"/>
              </w:rPr>
              <w:t>4. Dílčí etapa</w:t>
            </w:r>
          </w:p>
        </w:tc>
        <w:tc>
          <w:tcPr>
            <w:tcW w:w="2294" w:type="dxa"/>
            <w:shd w:val="clear" w:color="auto" w:fill="auto"/>
            <w:vAlign w:val="top"/>
          </w:tcPr>
          <w:p w14:paraId="6A1F2AB4"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0626B">
              <w:rPr>
                <w:sz w:val="16"/>
                <w:szCs w:val="16"/>
              </w:rPr>
              <w:t>Do 6 měsíců od nabytí účinnosti Smlouvy</w:t>
            </w:r>
          </w:p>
        </w:tc>
        <w:tc>
          <w:tcPr>
            <w:tcW w:w="3084" w:type="dxa"/>
            <w:vAlign w:val="top"/>
          </w:tcPr>
          <w:p w14:paraId="48B62078"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Předložení čistopisu ZP včetně potřebných příloh V2 ke schválení v CK se zapracovanými připomínkami O6+SSZ</w:t>
            </w:r>
          </w:p>
        </w:tc>
        <w:tc>
          <w:tcPr>
            <w:tcW w:w="2281" w:type="dxa"/>
            <w:shd w:val="clear" w:color="auto" w:fill="auto"/>
            <w:vAlign w:val="top"/>
          </w:tcPr>
          <w:p w14:paraId="0E0876B6"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Předávací protokol (pro Část Díla)</w:t>
            </w:r>
          </w:p>
        </w:tc>
      </w:tr>
      <w:tr w:rsidR="00B239B6" w:rsidRPr="00D62EA3" w14:paraId="13BAD2DC"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34A9BC2B" w14:textId="77777777" w:rsidR="00B239B6" w:rsidRPr="00C57FCA" w:rsidRDefault="00B239B6" w:rsidP="0013643E">
            <w:pPr>
              <w:pStyle w:val="Tabulka"/>
              <w:rPr>
                <w:rStyle w:val="Tun"/>
                <w:sz w:val="16"/>
                <w:szCs w:val="16"/>
              </w:rPr>
            </w:pPr>
            <w:r>
              <w:rPr>
                <w:rStyle w:val="Tun"/>
                <w:sz w:val="16"/>
                <w:szCs w:val="16"/>
              </w:rPr>
              <w:t>5</w:t>
            </w:r>
            <w:r w:rsidRPr="00C57FCA">
              <w:rPr>
                <w:rStyle w:val="Tun"/>
                <w:sz w:val="16"/>
                <w:szCs w:val="16"/>
              </w:rPr>
              <w:t>. Dílčí etapa</w:t>
            </w:r>
          </w:p>
        </w:tc>
        <w:tc>
          <w:tcPr>
            <w:tcW w:w="2294" w:type="dxa"/>
            <w:shd w:val="clear" w:color="auto" w:fill="auto"/>
            <w:vAlign w:val="top"/>
          </w:tcPr>
          <w:p w14:paraId="6EA4925D" w14:textId="77777777" w:rsidR="00B239B6" w:rsidRPr="0090626B"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008CF">
              <w:rPr>
                <w:sz w:val="16"/>
                <w:szCs w:val="16"/>
              </w:rPr>
              <w:t xml:space="preserve">Do 1 měsíce od schválení ZP v CK MD </w:t>
            </w:r>
            <w:r w:rsidRPr="00E22D10">
              <w:rPr>
                <w:sz w:val="16"/>
                <w:szCs w:val="16"/>
              </w:rPr>
              <w:t>na pokyn Objednatele na zpracování DUSP a PDPS</w:t>
            </w:r>
          </w:p>
        </w:tc>
        <w:tc>
          <w:tcPr>
            <w:tcW w:w="3084" w:type="dxa"/>
            <w:vAlign w:val="top"/>
          </w:tcPr>
          <w:p w14:paraId="3A8FE455"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Návrh technického řešení DUSP k připomínkovému řízení (vč. POV, výkazu výměr a soupisu prací bez kompletní části H)</w:t>
            </w:r>
          </w:p>
        </w:tc>
        <w:tc>
          <w:tcPr>
            <w:tcW w:w="2281" w:type="dxa"/>
            <w:shd w:val="clear" w:color="auto" w:fill="auto"/>
            <w:vAlign w:val="top"/>
          </w:tcPr>
          <w:p w14:paraId="3D37761C"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Předávací protokol (pro Část Díla)</w:t>
            </w:r>
          </w:p>
        </w:tc>
      </w:tr>
      <w:tr w:rsidR="00B239B6" w:rsidRPr="00D62EA3" w14:paraId="01B2422F"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01380EBA" w14:textId="77777777" w:rsidR="00B239B6" w:rsidRPr="00C57FCA" w:rsidRDefault="00B239B6" w:rsidP="0013643E">
            <w:pPr>
              <w:pStyle w:val="Tabulka"/>
              <w:rPr>
                <w:rStyle w:val="Tun"/>
                <w:sz w:val="16"/>
                <w:szCs w:val="16"/>
              </w:rPr>
            </w:pPr>
            <w:r>
              <w:rPr>
                <w:rStyle w:val="Tun"/>
                <w:sz w:val="16"/>
                <w:szCs w:val="16"/>
              </w:rPr>
              <w:t>6</w:t>
            </w:r>
            <w:r w:rsidRPr="00C57FCA">
              <w:rPr>
                <w:rStyle w:val="Tun"/>
                <w:sz w:val="16"/>
                <w:szCs w:val="16"/>
              </w:rPr>
              <w:t>. Dílčí etapa</w:t>
            </w:r>
          </w:p>
        </w:tc>
        <w:tc>
          <w:tcPr>
            <w:tcW w:w="2294" w:type="dxa"/>
            <w:shd w:val="clear" w:color="auto" w:fill="auto"/>
            <w:vAlign w:val="top"/>
          </w:tcPr>
          <w:p w14:paraId="5E99B003"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 xml:space="preserve">Do 3 měsíců od schválení ZP </w:t>
            </w:r>
          </w:p>
        </w:tc>
        <w:tc>
          <w:tcPr>
            <w:tcW w:w="3084" w:type="dxa"/>
            <w:vAlign w:val="top"/>
          </w:tcPr>
          <w:p w14:paraId="49025701"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Předání DUSP se zapracovanými připomínkami včetně dokladové části ke společnému řízení.</w:t>
            </w:r>
          </w:p>
          <w:p w14:paraId="79D0A697"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 xml:space="preserve">Podání žádosti o společné řízení – součinnost při společném řízení </w:t>
            </w:r>
          </w:p>
        </w:tc>
        <w:tc>
          <w:tcPr>
            <w:tcW w:w="2281" w:type="dxa"/>
            <w:shd w:val="clear" w:color="auto" w:fill="auto"/>
            <w:vAlign w:val="top"/>
          </w:tcPr>
          <w:p w14:paraId="5493D7E7"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Předávací protokol (pro Část Díla)</w:t>
            </w:r>
          </w:p>
          <w:p w14:paraId="46CEAC3C"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Kopie žádosti předaná Objednateli, potvrzená podatelnou stavebního úřadu</w:t>
            </w:r>
          </w:p>
        </w:tc>
      </w:tr>
      <w:tr w:rsidR="00B239B6" w:rsidRPr="00D62EA3" w14:paraId="7A072E23"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2EA1A405" w14:textId="77777777" w:rsidR="00B239B6" w:rsidRPr="00C57FCA" w:rsidRDefault="00B239B6" w:rsidP="0013643E">
            <w:pPr>
              <w:pStyle w:val="Tabulka"/>
              <w:rPr>
                <w:rStyle w:val="Tun"/>
                <w:sz w:val="16"/>
                <w:szCs w:val="16"/>
              </w:rPr>
            </w:pPr>
            <w:r>
              <w:rPr>
                <w:rStyle w:val="Tun"/>
                <w:sz w:val="16"/>
                <w:szCs w:val="16"/>
              </w:rPr>
              <w:t>7</w:t>
            </w:r>
            <w:r w:rsidRPr="00C57FCA">
              <w:rPr>
                <w:rStyle w:val="Tun"/>
                <w:sz w:val="16"/>
                <w:szCs w:val="16"/>
              </w:rPr>
              <w:t>. Dílčí etapa</w:t>
            </w:r>
          </w:p>
        </w:tc>
        <w:tc>
          <w:tcPr>
            <w:tcW w:w="2294" w:type="dxa"/>
            <w:shd w:val="clear" w:color="auto" w:fill="auto"/>
            <w:vAlign w:val="top"/>
          </w:tcPr>
          <w:p w14:paraId="0A1E2E56"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 xml:space="preserve">Do 7 měsíců od schválení ZP </w:t>
            </w:r>
          </w:p>
        </w:tc>
        <w:tc>
          <w:tcPr>
            <w:tcW w:w="3084" w:type="dxa"/>
            <w:vAlign w:val="top"/>
          </w:tcPr>
          <w:p w14:paraId="42E44D8B"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Vydání společného rozhodnutí DUSP</w:t>
            </w:r>
          </w:p>
        </w:tc>
        <w:tc>
          <w:tcPr>
            <w:tcW w:w="2281" w:type="dxa"/>
            <w:shd w:val="clear" w:color="auto" w:fill="auto"/>
            <w:vAlign w:val="top"/>
          </w:tcPr>
          <w:p w14:paraId="4B7F9F18"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Předání rozhodnutí</w:t>
            </w:r>
          </w:p>
        </w:tc>
      </w:tr>
      <w:tr w:rsidR="00B239B6" w:rsidRPr="00D62EA3" w14:paraId="5D093B1E"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0081ED6E" w14:textId="77777777" w:rsidR="00B239B6" w:rsidRPr="00C57FCA" w:rsidRDefault="00B239B6" w:rsidP="0013643E">
            <w:pPr>
              <w:pStyle w:val="Tabulka"/>
              <w:rPr>
                <w:rStyle w:val="Tun"/>
                <w:sz w:val="16"/>
                <w:szCs w:val="16"/>
              </w:rPr>
            </w:pPr>
            <w:r>
              <w:rPr>
                <w:rStyle w:val="Tun"/>
                <w:sz w:val="16"/>
                <w:szCs w:val="16"/>
              </w:rPr>
              <w:t>8</w:t>
            </w:r>
            <w:r w:rsidRPr="00C57FCA">
              <w:rPr>
                <w:rStyle w:val="Tun"/>
                <w:sz w:val="16"/>
                <w:szCs w:val="16"/>
              </w:rPr>
              <w:t>. Dílčí etapa</w:t>
            </w:r>
          </w:p>
        </w:tc>
        <w:tc>
          <w:tcPr>
            <w:tcW w:w="2294" w:type="dxa"/>
            <w:shd w:val="clear" w:color="auto" w:fill="auto"/>
            <w:vAlign w:val="top"/>
          </w:tcPr>
          <w:p w14:paraId="137E3A0E"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 xml:space="preserve">Do 8 měsíců od schválení ZP </w:t>
            </w:r>
          </w:p>
        </w:tc>
        <w:tc>
          <w:tcPr>
            <w:tcW w:w="3084" w:type="dxa"/>
            <w:vAlign w:val="top"/>
          </w:tcPr>
          <w:p w14:paraId="6C85DB30"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Nabytí právní moci DUSP</w:t>
            </w:r>
          </w:p>
        </w:tc>
        <w:tc>
          <w:tcPr>
            <w:tcW w:w="2281" w:type="dxa"/>
            <w:shd w:val="clear" w:color="auto" w:fill="auto"/>
            <w:vAlign w:val="top"/>
          </w:tcPr>
          <w:p w14:paraId="6636BD4E" w14:textId="77777777" w:rsidR="00B239B6" w:rsidRPr="00F008CF"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008CF">
              <w:rPr>
                <w:sz w:val="16"/>
                <w:szCs w:val="16"/>
              </w:rPr>
              <w:t>DUSP v právní moci, předané Objednateli</w:t>
            </w:r>
          </w:p>
        </w:tc>
      </w:tr>
      <w:tr w:rsidR="00B239B6" w:rsidRPr="00D62EA3" w14:paraId="706315D2"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462DC950" w14:textId="77777777" w:rsidR="00B239B6" w:rsidRPr="00C57FCA" w:rsidRDefault="00B239B6" w:rsidP="0013643E">
            <w:pPr>
              <w:pStyle w:val="Tabulka"/>
              <w:rPr>
                <w:rStyle w:val="Tun"/>
                <w:sz w:val="16"/>
                <w:szCs w:val="16"/>
              </w:rPr>
            </w:pPr>
            <w:r>
              <w:rPr>
                <w:rStyle w:val="Tun"/>
                <w:sz w:val="16"/>
                <w:szCs w:val="16"/>
              </w:rPr>
              <w:lastRenderedPageBreak/>
              <w:t>9</w:t>
            </w:r>
            <w:r w:rsidRPr="00C57FCA">
              <w:rPr>
                <w:rStyle w:val="Tun"/>
                <w:sz w:val="16"/>
                <w:szCs w:val="16"/>
              </w:rPr>
              <w:t>. Dílčí etapa</w:t>
            </w:r>
          </w:p>
        </w:tc>
        <w:tc>
          <w:tcPr>
            <w:tcW w:w="2294" w:type="dxa"/>
            <w:tcBorders>
              <w:bottom w:val="single" w:sz="4" w:space="0" w:color="auto"/>
            </w:tcBorders>
            <w:shd w:val="clear" w:color="auto" w:fill="auto"/>
            <w:vAlign w:val="top"/>
          </w:tcPr>
          <w:p w14:paraId="6590CC9D"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22D10">
              <w:rPr>
                <w:sz w:val="16"/>
                <w:szCs w:val="16"/>
              </w:rPr>
              <w:t>Do 1 měsíce od termínu 7. Dílčí etapy</w:t>
            </w:r>
          </w:p>
        </w:tc>
        <w:tc>
          <w:tcPr>
            <w:tcW w:w="3084" w:type="dxa"/>
            <w:tcBorders>
              <w:bottom w:val="single" w:sz="4" w:space="0" w:color="auto"/>
            </w:tcBorders>
            <w:vAlign w:val="top"/>
          </w:tcPr>
          <w:p w14:paraId="7F0698F8"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22D10">
              <w:rPr>
                <w:sz w:val="16"/>
                <w:szCs w:val="16"/>
              </w:rPr>
              <w:t>Definitivní předání DUSP a PDPS v tištěné a digitální formě včetně vydaného rozhodnutí DUSP s kompletní dokladovou částí, náklady a oceněnými soupisy prací ve struktuře dle VTP, VV pro zadání realizace stavby</w:t>
            </w:r>
          </w:p>
        </w:tc>
        <w:tc>
          <w:tcPr>
            <w:tcW w:w="2281" w:type="dxa"/>
          </w:tcPr>
          <w:p w14:paraId="3B275E8D"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22D10">
              <w:rPr>
                <w:sz w:val="16"/>
                <w:szCs w:val="16"/>
              </w:rPr>
              <w:t>Předávací protokol – kompletní odevzdání díla</w:t>
            </w:r>
          </w:p>
        </w:tc>
      </w:tr>
      <w:tr w:rsidR="00B239B6" w:rsidRPr="00D62EA3" w14:paraId="525E1CDA"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244907E3" w14:textId="77777777" w:rsidR="00B239B6" w:rsidRPr="00C57FCA" w:rsidRDefault="00B239B6" w:rsidP="0013643E">
            <w:pPr>
              <w:pStyle w:val="Tabulka"/>
              <w:rPr>
                <w:rStyle w:val="Tun"/>
                <w:sz w:val="16"/>
                <w:szCs w:val="16"/>
              </w:rPr>
            </w:pPr>
            <w:r>
              <w:rPr>
                <w:rStyle w:val="Tun"/>
                <w:sz w:val="16"/>
                <w:szCs w:val="16"/>
              </w:rPr>
              <w:t>10</w:t>
            </w:r>
            <w:r w:rsidRPr="00C57FCA">
              <w:rPr>
                <w:rStyle w:val="Tun"/>
                <w:sz w:val="16"/>
                <w:szCs w:val="16"/>
              </w:rPr>
              <w:t>. Dílčí etapa</w:t>
            </w:r>
          </w:p>
        </w:tc>
        <w:tc>
          <w:tcPr>
            <w:tcW w:w="2294" w:type="dxa"/>
          </w:tcPr>
          <w:p w14:paraId="20C046D7" w14:textId="21661ECA" w:rsidR="00B239B6" w:rsidRPr="00E22D10" w:rsidRDefault="00DD2A17"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16</w:t>
            </w:r>
            <w:r w:rsidR="00B239B6" w:rsidRPr="00E22D10">
              <w:rPr>
                <w:rFonts w:eastAsia="Times New Roman" w:cs="Times New Roman"/>
                <w:sz w:val="16"/>
                <w:szCs w:val="16"/>
              </w:rPr>
              <w:t xml:space="preserve"> měsíců – předpoklad od 04/2022 – 07/2023</w:t>
            </w:r>
          </w:p>
        </w:tc>
        <w:tc>
          <w:tcPr>
            <w:tcW w:w="3084" w:type="dxa"/>
          </w:tcPr>
          <w:p w14:paraId="0B6A6280" w14:textId="773B0985"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Autorský dozor projektanta při realizaci Stavby; Zhotovitel se zavazuje provádět autorský dozor ode dne zahájení realizace stavby do ukončení realizace</w:t>
            </w:r>
            <w:r w:rsidR="00DD2A17">
              <w:rPr>
                <w:rFonts w:eastAsia="Times New Roman" w:cs="Times New Roman"/>
                <w:sz w:val="16"/>
                <w:szCs w:val="16"/>
              </w:rPr>
              <w:t xml:space="preserve"> stavby v předpokládané délce 16</w:t>
            </w:r>
            <w:r w:rsidRPr="00E22D10">
              <w:rPr>
                <w:rFonts w:eastAsia="Times New Roman" w:cs="Times New Roman"/>
                <w:sz w:val="16"/>
                <w:szCs w:val="16"/>
              </w:rPr>
              <w:t xml:space="preserve"> měsíců</w:t>
            </w:r>
          </w:p>
        </w:tc>
        <w:tc>
          <w:tcPr>
            <w:tcW w:w="2281" w:type="dxa"/>
          </w:tcPr>
          <w:p w14:paraId="0B518B6A"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Výkaz poskytnutých služeb (1 x za čtvrtletí) - stručný popis výkonů a specifikace výkonu autorského dozoru projektanta</w:t>
            </w:r>
          </w:p>
        </w:tc>
      </w:tr>
      <w:tr w:rsidR="00B239B6" w:rsidRPr="00451286" w14:paraId="6117457A" w14:textId="77777777" w:rsidTr="0013643E">
        <w:tc>
          <w:tcPr>
            <w:cnfStyle w:val="001000000000" w:firstRow="0" w:lastRow="0" w:firstColumn="1" w:lastColumn="0" w:oddVBand="0" w:evenVBand="0" w:oddHBand="0" w:evenHBand="0" w:firstRowFirstColumn="0" w:firstRowLastColumn="0" w:lastRowFirstColumn="0" w:lastRowLastColumn="0"/>
            <w:tcW w:w="1571" w:type="dxa"/>
          </w:tcPr>
          <w:p w14:paraId="7F85ABA3" w14:textId="77777777" w:rsidR="00B239B6" w:rsidRPr="00C57FCA" w:rsidRDefault="00B239B6" w:rsidP="0013643E">
            <w:pPr>
              <w:pStyle w:val="Tabulka"/>
              <w:rPr>
                <w:rStyle w:val="Tun"/>
                <w:sz w:val="16"/>
                <w:szCs w:val="16"/>
              </w:rPr>
            </w:pPr>
            <w:r w:rsidRPr="00C57FCA">
              <w:rPr>
                <w:rStyle w:val="Tun"/>
                <w:sz w:val="16"/>
                <w:szCs w:val="16"/>
              </w:rPr>
              <w:t>Termín dokončení Díla</w:t>
            </w:r>
          </w:p>
        </w:tc>
        <w:tc>
          <w:tcPr>
            <w:tcW w:w="2294" w:type="dxa"/>
          </w:tcPr>
          <w:p w14:paraId="46168141"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E22D10">
              <w:rPr>
                <w:rFonts w:eastAsia="Times New Roman" w:cs="Times New Roman"/>
                <w:sz w:val="16"/>
                <w:szCs w:val="16"/>
                <w:u w:val="single"/>
              </w:rPr>
              <w:t>předpoklad do 07/2023</w:t>
            </w:r>
          </w:p>
          <w:p w14:paraId="686969F6"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(v závislosti na zahájení 10. Dílčí etapy)</w:t>
            </w:r>
          </w:p>
        </w:tc>
        <w:tc>
          <w:tcPr>
            <w:tcW w:w="3084" w:type="dxa"/>
          </w:tcPr>
          <w:p w14:paraId="2F12E9EB"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2281" w:type="dxa"/>
          </w:tcPr>
          <w:p w14:paraId="03A4B743" w14:textId="77777777" w:rsidR="00B239B6" w:rsidRPr="00E22D10" w:rsidRDefault="00B239B6" w:rsidP="0013643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E22D10">
              <w:rPr>
                <w:rFonts w:eastAsia="Times New Roman" w:cs="Times New Roman"/>
                <w:sz w:val="16"/>
                <w:szCs w:val="16"/>
              </w:rPr>
              <w:t>Po ukončení přejímacího řízení Stavby a předložení výkazu poskytnutých služeb (o výkonu autorského dozoru projektanta)</w:t>
            </w:r>
          </w:p>
        </w:tc>
      </w:tr>
    </w:tbl>
    <w:p w14:paraId="54D145BE" w14:textId="77777777" w:rsidR="00B239B6" w:rsidRDefault="00B239B6" w:rsidP="00B239B6"/>
    <w:p w14:paraId="7B6D5D7E" w14:textId="77777777" w:rsidR="00B239B6" w:rsidRDefault="00B239B6" w:rsidP="00B72613">
      <w:pPr>
        <w:pStyle w:val="Nadpisbezsl1-2"/>
      </w:pPr>
    </w:p>
    <w:p w14:paraId="2DA891F3" w14:textId="77777777" w:rsidR="00B239B6" w:rsidRDefault="00B239B6" w:rsidP="00B72613">
      <w:pPr>
        <w:pStyle w:val="Nadpisbezsl1-2"/>
      </w:pPr>
    </w:p>
    <w:p w14:paraId="36F3F5C3" w14:textId="77777777" w:rsidR="00B72613" w:rsidRDefault="00B72613" w:rsidP="00B72613">
      <w:pPr>
        <w:pStyle w:val="Nadpisbezsl1-2"/>
      </w:pPr>
    </w:p>
    <w:p w14:paraId="4828158D" w14:textId="77777777" w:rsidR="00AA0ACF" w:rsidRPr="00AA0ACF" w:rsidRDefault="00AA0ACF" w:rsidP="00AA0ACF">
      <w:pPr>
        <w:pStyle w:val="Nadpis2-2"/>
        <w:sectPr w:rsidR="00AA0ACF" w:rsidRPr="00AA0ACF"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44CFA8A6" w14:textId="77777777" w:rsidR="00502690" w:rsidRPr="00B26902" w:rsidRDefault="00EC707C" w:rsidP="00F762A8">
      <w:pPr>
        <w:pStyle w:val="Nadpisbezsl1-1"/>
      </w:pPr>
      <w:r>
        <w:lastRenderedPageBreak/>
        <w:t>Příloha č. 6</w:t>
      </w:r>
    </w:p>
    <w:p w14:paraId="6D85CDC1" w14:textId="77777777" w:rsidR="00502690" w:rsidRPr="00B26902" w:rsidRDefault="00502690" w:rsidP="00F762A8">
      <w:pPr>
        <w:pStyle w:val="Nadpisbezsl1-2"/>
      </w:pPr>
      <w:r>
        <w:t>Oprávněné osoby</w:t>
      </w:r>
    </w:p>
    <w:p w14:paraId="41336311" w14:textId="77777777" w:rsidR="00817F98" w:rsidRDefault="00817F98" w:rsidP="00817F98">
      <w:pPr>
        <w:pStyle w:val="Nadpisbezsl1-2"/>
      </w:pPr>
      <w:r>
        <w:t>Za Objednatele</w:t>
      </w:r>
    </w:p>
    <w:p w14:paraId="6B6C6A0D"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020AFF6"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5D9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C6D81FE" w14:textId="77777777" w:rsidR="00817F98" w:rsidRPr="00FB4272" w:rsidRDefault="00B239B6"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817F98" w:rsidRPr="00F95FBD" w14:paraId="6029F883"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0B3D2B" w14:textId="77777777" w:rsidR="00817F98" w:rsidRPr="00F95FBD" w:rsidRDefault="00817F98" w:rsidP="00817F98">
            <w:pPr>
              <w:pStyle w:val="Tabulka"/>
            </w:pPr>
            <w:r w:rsidRPr="00F95FBD">
              <w:t>Adresa</w:t>
            </w:r>
          </w:p>
        </w:tc>
        <w:tc>
          <w:tcPr>
            <w:tcW w:w="5812" w:type="dxa"/>
            <w:shd w:val="clear" w:color="auto" w:fill="auto"/>
          </w:tcPr>
          <w:p w14:paraId="57367B6D" w14:textId="77777777" w:rsidR="00817F98" w:rsidRPr="00FB4272" w:rsidRDefault="00B239B6"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817F98" w:rsidRPr="00F95FBD" w14:paraId="03A6BC8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2F935B" w14:textId="77777777" w:rsidR="00817F98" w:rsidRPr="00F95FBD" w:rsidRDefault="00817F98" w:rsidP="00817F98">
            <w:pPr>
              <w:pStyle w:val="Tabulka"/>
            </w:pPr>
            <w:r w:rsidRPr="00F95FBD">
              <w:t>E-mail</w:t>
            </w:r>
          </w:p>
        </w:tc>
        <w:tc>
          <w:tcPr>
            <w:tcW w:w="5812" w:type="dxa"/>
            <w:shd w:val="clear" w:color="auto" w:fill="auto"/>
          </w:tcPr>
          <w:p w14:paraId="4D34D4C3" w14:textId="77777777" w:rsidR="00DA7C40" w:rsidRPr="00DA7C40" w:rsidRDefault="00DA7C40" w:rsidP="00DA7C40">
            <w:pPr>
              <w:pStyle w:val="Tabulka"/>
              <w:cnfStyle w:val="000000000000" w:firstRow="0" w:lastRow="0" w:firstColumn="0" w:lastColumn="0" w:oddVBand="0" w:evenVBand="0" w:oddHBand="0" w:evenHBand="0" w:firstRowFirstColumn="0" w:firstRowLastColumn="0" w:lastRowFirstColumn="0" w:lastRowLastColumn="0"/>
            </w:pPr>
          </w:p>
          <w:p w14:paraId="7ED31A59" w14:textId="77777777" w:rsidR="00817F98" w:rsidRPr="00FB4272" w:rsidRDefault="00B239B6"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817F98" w:rsidRPr="00F95FBD" w14:paraId="489977B9"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9C1636" w14:textId="77777777" w:rsidR="00817F98" w:rsidRPr="00F95FBD" w:rsidRDefault="00817F98" w:rsidP="00817F98">
            <w:pPr>
              <w:pStyle w:val="Tabulka"/>
            </w:pPr>
            <w:r w:rsidRPr="00F95FBD">
              <w:t>Telefon</w:t>
            </w:r>
          </w:p>
        </w:tc>
        <w:tc>
          <w:tcPr>
            <w:tcW w:w="5812" w:type="dxa"/>
            <w:shd w:val="clear" w:color="auto" w:fill="auto"/>
          </w:tcPr>
          <w:p w14:paraId="350CD6CE" w14:textId="77777777" w:rsidR="00817F98" w:rsidRPr="00FB4272" w:rsidRDefault="00B239B6"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bl>
    <w:p w14:paraId="4292DAB6" w14:textId="77777777" w:rsidR="00817F98" w:rsidRPr="00F95FBD" w:rsidRDefault="00817F98" w:rsidP="00817F98">
      <w:pPr>
        <w:pStyle w:val="Textbezodsazen"/>
      </w:pPr>
    </w:p>
    <w:p w14:paraId="16DD3E2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BC6297" w14:paraId="52C387D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A717D1"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6549941A" w14:textId="5A8E2481" w:rsidR="00817F98" w:rsidRPr="00BC6297" w:rsidRDefault="00DD2A17" w:rsidP="00817F98">
            <w:pPr>
              <w:pStyle w:val="Tabulka"/>
              <w:cnfStyle w:val="100000000000" w:firstRow="1" w:lastRow="0" w:firstColumn="0" w:lastColumn="0" w:oddVBand="0" w:evenVBand="0" w:oddHBand="0" w:evenHBand="0" w:firstRowFirstColumn="0" w:firstRowLastColumn="0" w:lastRowFirstColumn="0" w:lastRowLastColumn="0"/>
            </w:pPr>
            <w:r>
              <w:t>Marek Pešula</w:t>
            </w:r>
          </w:p>
        </w:tc>
      </w:tr>
      <w:tr w:rsidR="00817F98" w:rsidRPr="00BC6297" w14:paraId="1CE9F06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FB14E" w14:textId="77777777" w:rsidR="00817F98" w:rsidRPr="00F95FBD" w:rsidRDefault="00817F98" w:rsidP="00817F98">
            <w:pPr>
              <w:pStyle w:val="Tabulka"/>
            </w:pPr>
            <w:r w:rsidRPr="00F95FBD">
              <w:t>Adresa</w:t>
            </w:r>
          </w:p>
        </w:tc>
        <w:tc>
          <w:tcPr>
            <w:tcW w:w="5812" w:type="dxa"/>
            <w:shd w:val="clear" w:color="auto" w:fill="auto"/>
          </w:tcPr>
          <w:p w14:paraId="5081C185" w14:textId="0C959493" w:rsidR="00817F98" w:rsidRPr="00BC6297" w:rsidRDefault="00DD2A17" w:rsidP="00817F98">
            <w:pPr>
              <w:pStyle w:val="Tabulka"/>
              <w:cnfStyle w:val="000000000000" w:firstRow="0" w:lastRow="0" w:firstColumn="0" w:lastColumn="0" w:oddVBand="0" w:evenVBand="0" w:oddHBand="0" w:evenHBand="0" w:firstRowFirstColumn="0" w:firstRowLastColumn="0" w:lastRowFirstColumn="0" w:lastRowLastColumn="0"/>
            </w:pPr>
            <w:r>
              <w:t xml:space="preserve">Sušická 1105/25, 326 00 Plzeň </w:t>
            </w:r>
          </w:p>
        </w:tc>
      </w:tr>
      <w:tr w:rsidR="00817F98" w:rsidRPr="00BC6297" w14:paraId="5074F3C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82DCE" w14:textId="77777777" w:rsidR="00817F98" w:rsidRPr="00F95FBD" w:rsidRDefault="00817F98" w:rsidP="00817F98">
            <w:pPr>
              <w:pStyle w:val="Tabulka"/>
            </w:pPr>
            <w:r w:rsidRPr="00F95FBD">
              <w:t>E-mail</w:t>
            </w:r>
          </w:p>
        </w:tc>
        <w:tc>
          <w:tcPr>
            <w:tcW w:w="5812" w:type="dxa"/>
            <w:shd w:val="clear" w:color="auto" w:fill="auto"/>
          </w:tcPr>
          <w:p w14:paraId="15C20CE2" w14:textId="778707B4" w:rsidR="00817F98" w:rsidRPr="00DD2A17" w:rsidRDefault="00DD2A17" w:rsidP="00817F98">
            <w:pPr>
              <w:pStyle w:val="Tabulka"/>
              <w:cnfStyle w:val="000000000000" w:firstRow="0" w:lastRow="0" w:firstColumn="0" w:lastColumn="0" w:oddVBand="0" w:evenVBand="0" w:oddHBand="0" w:evenHBand="0" w:firstRowFirstColumn="0" w:firstRowLastColumn="0" w:lastRowFirstColumn="0" w:lastRowLastColumn="0"/>
            </w:pPr>
            <w:r w:rsidRPr="00DD2A17">
              <w:t>pesulam@spravazeleznic.cz</w:t>
            </w:r>
          </w:p>
        </w:tc>
      </w:tr>
      <w:tr w:rsidR="00817F98" w:rsidRPr="00BC6297" w14:paraId="14CB805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B9ADB4" w14:textId="77777777" w:rsidR="00817F98" w:rsidRPr="00F95FBD" w:rsidRDefault="00817F98" w:rsidP="00817F98">
            <w:pPr>
              <w:pStyle w:val="Tabulka"/>
            </w:pPr>
            <w:r w:rsidRPr="00F95FBD">
              <w:t>Telefon</w:t>
            </w:r>
          </w:p>
        </w:tc>
        <w:tc>
          <w:tcPr>
            <w:tcW w:w="5812" w:type="dxa"/>
            <w:shd w:val="clear" w:color="auto" w:fill="auto"/>
          </w:tcPr>
          <w:p w14:paraId="3B49AF01" w14:textId="4B616211" w:rsidR="00BC6297" w:rsidRPr="00DD2A17" w:rsidRDefault="00DD2A17" w:rsidP="00DA7C40">
            <w:pPr>
              <w:pStyle w:val="Tabulka"/>
              <w:cnfStyle w:val="000000000000" w:firstRow="0" w:lastRow="0" w:firstColumn="0" w:lastColumn="0" w:oddVBand="0" w:evenVBand="0" w:oddHBand="0" w:evenHBand="0" w:firstRowFirstColumn="0" w:firstRowLastColumn="0" w:lastRowFirstColumn="0" w:lastRowLastColumn="0"/>
            </w:pPr>
            <w:r w:rsidRPr="00DD2A17">
              <w:t>702 256 491</w:t>
            </w:r>
          </w:p>
        </w:tc>
      </w:tr>
    </w:tbl>
    <w:p w14:paraId="5E06A427" w14:textId="77777777" w:rsidR="00817F98" w:rsidRPr="00F95FBD" w:rsidRDefault="00817F98" w:rsidP="00817F98">
      <w:pPr>
        <w:pStyle w:val="Textbezodsazen"/>
      </w:pPr>
    </w:p>
    <w:p w14:paraId="3FD44841"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1A9B8FB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E4C885"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CED672A" w14:textId="77777777" w:rsidR="00817F98" w:rsidRPr="00BC6297" w:rsidRDefault="00A50ABE" w:rsidP="00BC6297">
            <w:pPr>
              <w:pStyle w:val="Tabulka"/>
              <w:cnfStyle w:val="100000000000" w:firstRow="1" w:lastRow="0" w:firstColumn="0" w:lastColumn="0" w:oddVBand="0" w:evenVBand="0" w:oddHBand="0" w:evenHBand="0" w:firstRowFirstColumn="0" w:firstRowLastColumn="0" w:lastRowFirstColumn="0" w:lastRowLastColumn="0"/>
            </w:pPr>
            <w:r>
              <w:rPr>
                <w:highlight w:val="green"/>
              </w:rPr>
              <w:t>[VLOŽÍ OBJEDNATEL]</w:t>
            </w:r>
          </w:p>
        </w:tc>
      </w:tr>
      <w:tr w:rsidR="00817F98" w:rsidRPr="00F95FBD" w14:paraId="43E803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E58166" w14:textId="77777777" w:rsidR="00817F98" w:rsidRPr="00F95FBD" w:rsidRDefault="00817F98" w:rsidP="00817F98">
            <w:pPr>
              <w:pStyle w:val="Tabulka"/>
            </w:pPr>
            <w:r w:rsidRPr="00F95FBD">
              <w:t>Adresa</w:t>
            </w:r>
          </w:p>
        </w:tc>
        <w:tc>
          <w:tcPr>
            <w:tcW w:w="5812" w:type="dxa"/>
            <w:shd w:val="clear" w:color="auto" w:fill="auto"/>
          </w:tcPr>
          <w:p w14:paraId="6BA2140C" w14:textId="77777777" w:rsidR="00817F98" w:rsidRPr="00BC6297" w:rsidRDefault="00A50ABE" w:rsidP="00BC6297">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817F98" w:rsidRPr="00F95FBD" w14:paraId="79F413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CACD57" w14:textId="77777777" w:rsidR="00817F98" w:rsidRPr="00F95FBD" w:rsidRDefault="00817F98" w:rsidP="00817F98">
            <w:pPr>
              <w:pStyle w:val="Tabulka"/>
            </w:pPr>
            <w:r w:rsidRPr="00F95FBD">
              <w:t>E-mail</w:t>
            </w:r>
          </w:p>
        </w:tc>
        <w:tc>
          <w:tcPr>
            <w:tcW w:w="5812" w:type="dxa"/>
            <w:shd w:val="clear" w:color="auto" w:fill="auto"/>
          </w:tcPr>
          <w:p w14:paraId="1D34497D" w14:textId="77777777" w:rsidR="00817F98" w:rsidRPr="00BC6297" w:rsidRDefault="00A50ABE" w:rsidP="00BC6297">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817F98" w:rsidRPr="00F95FBD" w14:paraId="7390CD6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A8A60C" w14:textId="77777777" w:rsidR="00817F98" w:rsidRPr="00F95FBD" w:rsidRDefault="00817F98" w:rsidP="00817F98">
            <w:pPr>
              <w:pStyle w:val="Tabulka"/>
            </w:pPr>
            <w:r w:rsidRPr="00F95FBD">
              <w:t>Telefon</w:t>
            </w:r>
          </w:p>
        </w:tc>
        <w:tc>
          <w:tcPr>
            <w:tcW w:w="5812" w:type="dxa"/>
            <w:shd w:val="clear" w:color="auto" w:fill="auto"/>
          </w:tcPr>
          <w:p w14:paraId="17F6D688" w14:textId="77777777" w:rsidR="00817F98" w:rsidRPr="00BC6297" w:rsidRDefault="00A50ABE" w:rsidP="00BC6297">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bl>
    <w:p w14:paraId="15252338" w14:textId="77777777" w:rsidR="00817F98" w:rsidRPr="00F95FBD" w:rsidRDefault="00817F98" w:rsidP="00817F98">
      <w:pPr>
        <w:pStyle w:val="Textbezodsazen"/>
      </w:pPr>
    </w:p>
    <w:p w14:paraId="4CC4C860"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4B0C644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7EB1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6126729" w14:textId="77777777" w:rsidR="00817F98" w:rsidRPr="00FB4272" w:rsidRDefault="00A50ABE" w:rsidP="00BC6297">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817F98" w:rsidRPr="00F95FBD" w14:paraId="05374D7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6F4C69" w14:textId="77777777" w:rsidR="00817F98" w:rsidRPr="00F95FBD" w:rsidRDefault="00817F98" w:rsidP="00817F98">
            <w:pPr>
              <w:pStyle w:val="Tabulka"/>
            </w:pPr>
            <w:r w:rsidRPr="00F95FBD">
              <w:t>Adresa</w:t>
            </w:r>
          </w:p>
        </w:tc>
        <w:tc>
          <w:tcPr>
            <w:tcW w:w="5812" w:type="dxa"/>
            <w:shd w:val="clear" w:color="auto" w:fill="auto"/>
          </w:tcPr>
          <w:p w14:paraId="09D32B78" w14:textId="77777777" w:rsidR="00817F98" w:rsidRPr="00285B74" w:rsidRDefault="00A50ABE" w:rsidP="00285B74">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817F98" w:rsidRPr="00F95FBD" w14:paraId="3BB350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A3DB3F" w14:textId="77777777" w:rsidR="00817F98" w:rsidRPr="00F95FBD" w:rsidRDefault="00817F98" w:rsidP="00817F98">
            <w:pPr>
              <w:pStyle w:val="Tabulka"/>
            </w:pPr>
            <w:r w:rsidRPr="00F95FBD">
              <w:t>E-mail</w:t>
            </w:r>
          </w:p>
        </w:tc>
        <w:tc>
          <w:tcPr>
            <w:tcW w:w="5812" w:type="dxa"/>
            <w:shd w:val="clear" w:color="auto" w:fill="auto"/>
          </w:tcPr>
          <w:p w14:paraId="6A1ED3E1" w14:textId="77777777" w:rsidR="00817F98" w:rsidRPr="00285B74" w:rsidRDefault="00A50ABE" w:rsidP="00817F98">
            <w:pPr>
              <w:cnfStyle w:val="000000000000" w:firstRow="0" w:lastRow="0" w:firstColumn="0" w:lastColumn="0" w:oddVBand="0" w:evenVBand="0" w:oddHBand="0" w:evenHBand="0" w:firstRowFirstColumn="0" w:firstRowLastColumn="0" w:lastRowFirstColumn="0" w:lastRowLastColumn="0"/>
              <w:rPr>
                <w:sz w:val="18"/>
                <w:szCs w:val="18"/>
              </w:rPr>
            </w:pPr>
            <w:r>
              <w:rPr>
                <w:sz w:val="18"/>
                <w:highlight w:val="green"/>
              </w:rPr>
              <w:t>[VLOŽÍ OBJEDNATEL]</w:t>
            </w:r>
          </w:p>
        </w:tc>
      </w:tr>
      <w:tr w:rsidR="00817F98" w:rsidRPr="00F95FBD" w14:paraId="2C5C46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D8E70" w14:textId="77777777" w:rsidR="00817F98" w:rsidRPr="00F95FBD" w:rsidRDefault="00817F98" w:rsidP="00817F98">
            <w:pPr>
              <w:pStyle w:val="Tabulka"/>
            </w:pPr>
            <w:r w:rsidRPr="00F95FBD">
              <w:t>Telefon</w:t>
            </w:r>
          </w:p>
        </w:tc>
        <w:tc>
          <w:tcPr>
            <w:tcW w:w="5812" w:type="dxa"/>
            <w:shd w:val="clear" w:color="auto" w:fill="auto"/>
          </w:tcPr>
          <w:p w14:paraId="2DEE5C6B" w14:textId="77777777" w:rsidR="00817F98" w:rsidRPr="00285B74" w:rsidRDefault="00A50ABE" w:rsidP="00817F98">
            <w:pPr>
              <w:cnfStyle w:val="000000000000" w:firstRow="0" w:lastRow="0" w:firstColumn="0" w:lastColumn="0" w:oddVBand="0" w:evenVBand="0" w:oddHBand="0" w:evenHBand="0" w:firstRowFirstColumn="0" w:firstRowLastColumn="0" w:lastRowFirstColumn="0" w:lastRowLastColumn="0"/>
              <w:rPr>
                <w:sz w:val="18"/>
                <w:szCs w:val="18"/>
              </w:rPr>
            </w:pPr>
            <w:r>
              <w:rPr>
                <w:sz w:val="18"/>
                <w:highlight w:val="green"/>
              </w:rPr>
              <w:t>[VLOŽÍ OBJEDNATEL]</w:t>
            </w:r>
          </w:p>
        </w:tc>
      </w:tr>
    </w:tbl>
    <w:p w14:paraId="6B13BB7F" w14:textId="77777777" w:rsidR="00805F32" w:rsidRDefault="00805F32" w:rsidP="00817F98">
      <w:pPr>
        <w:pStyle w:val="Nadpistabulky"/>
        <w:rPr>
          <w:rFonts w:asciiTheme="minorHAnsi" w:hAnsiTheme="minorHAnsi"/>
          <w:sz w:val="18"/>
          <w:szCs w:val="18"/>
        </w:rPr>
      </w:pPr>
    </w:p>
    <w:p w14:paraId="6F0CDF5C" w14:textId="77777777" w:rsidR="00B72AF9" w:rsidRDefault="00B72AF9" w:rsidP="00B72AF9">
      <w:pPr>
        <w:pStyle w:val="Nadpistabulky"/>
        <w:rPr>
          <w:rFonts w:asciiTheme="minorHAnsi" w:hAnsiTheme="minorHAnsi"/>
          <w:sz w:val="18"/>
          <w:szCs w:val="18"/>
        </w:rPr>
      </w:pPr>
      <w:r>
        <w:rPr>
          <w:rFonts w:asciiTheme="minorHAnsi" w:hAnsiTheme="minorHAnsi"/>
          <w:sz w:val="18"/>
          <w:szCs w:val="18"/>
        </w:rPr>
        <w:t>Ve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B72AF9" w14:paraId="6244112C" w14:textId="77777777" w:rsidTr="00B72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BE1BFBC" w14:textId="77777777" w:rsidR="00B72AF9" w:rsidRDefault="00B72AF9">
            <w:pPr>
              <w:pStyle w:val="Tabulka"/>
              <w:rPr>
                <w:rStyle w:val="Nadpisvtabulce"/>
              </w:rPr>
            </w:pPr>
            <w:r>
              <w:rPr>
                <w:rStyle w:val="Nadpisvtabulce"/>
              </w:rPr>
              <w:t>Jméno a příjmení</w:t>
            </w:r>
          </w:p>
        </w:tc>
        <w:tc>
          <w:tcPr>
            <w:tcW w:w="5812" w:type="dxa"/>
            <w:hideMark/>
          </w:tcPr>
          <w:p w14:paraId="7E857E1D" w14:textId="77777777" w:rsidR="00B72AF9" w:rsidRDefault="00B72AF9">
            <w:pPr>
              <w:cnfStyle w:val="100000000000" w:firstRow="1"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14:paraId="32E49C60" w14:textId="77777777"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853C1E3" w14:textId="77777777" w:rsidR="00B72AF9" w:rsidRDefault="00B72AF9">
            <w:pPr>
              <w:pStyle w:val="Tabulka"/>
            </w:pPr>
            <w:r>
              <w:t>Adresa</w:t>
            </w:r>
          </w:p>
        </w:tc>
        <w:tc>
          <w:tcPr>
            <w:tcW w:w="5812" w:type="dxa"/>
            <w:tcBorders>
              <w:top w:val="single" w:sz="2" w:space="0" w:color="auto"/>
              <w:left w:val="single" w:sz="2" w:space="0" w:color="auto"/>
              <w:bottom w:val="single" w:sz="2" w:space="0" w:color="auto"/>
              <w:right w:val="nil"/>
            </w:tcBorders>
            <w:hideMark/>
          </w:tcPr>
          <w:p w14:paraId="704219CC" w14:textId="77777777"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14:paraId="2B0BAC73" w14:textId="77777777"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74FCCB2" w14:textId="77777777" w:rsidR="00B72AF9" w:rsidRDefault="00B72AF9">
            <w:pPr>
              <w:pStyle w:val="Tabulka"/>
            </w:pPr>
            <w:r>
              <w:t>E-mail</w:t>
            </w:r>
          </w:p>
        </w:tc>
        <w:tc>
          <w:tcPr>
            <w:tcW w:w="5812" w:type="dxa"/>
            <w:tcBorders>
              <w:top w:val="single" w:sz="2" w:space="0" w:color="auto"/>
              <w:left w:val="single" w:sz="2" w:space="0" w:color="auto"/>
              <w:bottom w:val="single" w:sz="2" w:space="0" w:color="auto"/>
              <w:right w:val="nil"/>
            </w:tcBorders>
            <w:hideMark/>
          </w:tcPr>
          <w:p w14:paraId="1B6C7686" w14:textId="77777777"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14:paraId="2F390B7D" w14:textId="77777777"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9E39356" w14:textId="77777777" w:rsidR="00B72AF9" w:rsidRDefault="00B72AF9">
            <w:pPr>
              <w:pStyle w:val="Tabulka"/>
            </w:pPr>
            <w:r>
              <w:t>Telefon</w:t>
            </w:r>
          </w:p>
        </w:tc>
        <w:tc>
          <w:tcPr>
            <w:tcW w:w="5812" w:type="dxa"/>
            <w:tcBorders>
              <w:top w:val="single" w:sz="2" w:space="0" w:color="auto"/>
              <w:left w:val="single" w:sz="2" w:space="0" w:color="auto"/>
              <w:bottom w:val="nil"/>
              <w:right w:val="nil"/>
            </w:tcBorders>
            <w:hideMark/>
          </w:tcPr>
          <w:p w14:paraId="2A984919" w14:textId="77777777"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3A7A9839" w14:textId="77777777" w:rsidR="00805F32" w:rsidRDefault="00805F32" w:rsidP="00817F98">
      <w:pPr>
        <w:pStyle w:val="Nadpistabulky"/>
        <w:rPr>
          <w:rFonts w:asciiTheme="minorHAnsi" w:hAnsiTheme="minorHAnsi"/>
          <w:sz w:val="18"/>
          <w:szCs w:val="18"/>
        </w:rPr>
      </w:pPr>
    </w:p>
    <w:p w14:paraId="0C2E8612" w14:textId="77777777" w:rsidR="00817F98" w:rsidRDefault="00817F98" w:rsidP="00817F98">
      <w:pPr>
        <w:pStyle w:val="Textbezodsazen"/>
      </w:pPr>
    </w:p>
    <w:p w14:paraId="6FDA1F54" w14:textId="77777777" w:rsidR="00817F98" w:rsidRDefault="00817F98" w:rsidP="00817F98">
      <w:pPr>
        <w:pStyle w:val="Nadpisbezsl1-2"/>
        <w:tabs>
          <w:tab w:val="left" w:pos="2292"/>
        </w:tabs>
      </w:pPr>
      <w:r>
        <w:t>Za Zhotovitele</w:t>
      </w:r>
      <w:r>
        <w:tab/>
      </w:r>
    </w:p>
    <w:p w14:paraId="1DF0BB99"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759AD95"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674933C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64EE2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911B49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125906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546B53" w14:textId="77777777" w:rsidR="00817F98" w:rsidRPr="00F95FBD" w:rsidRDefault="00817F98" w:rsidP="00817F98">
            <w:pPr>
              <w:pStyle w:val="Tabulka"/>
            </w:pPr>
            <w:r w:rsidRPr="00F95FBD">
              <w:t>Adresa</w:t>
            </w:r>
          </w:p>
        </w:tc>
        <w:tc>
          <w:tcPr>
            <w:tcW w:w="5812" w:type="dxa"/>
            <w:shd w:val="clear" w:color="auto" w:fill="auto"/>
          </w:tcPr>
          <w:p w14:paraId="07A6500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9047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5DC356" w14:textId="77777777" w:rsidR="00817F98" w:rsidRPr="00F95FBD" w:rsidRDefault="00817F98" w:rsidP="00817F98">
            <w:pPr>
              <w:pStyle w:val="Tabulka"/>
            </w:pPr>
            <w:r w:rsidRPr="00F95FBD">
              <w:t>E-mail</w:t>
            </w:r>
          </w:p>
        </w:tc>
        <w:tc>
          <w:tcPr>
            <w:tcW w:w="5812" w:type="dxa"/>
            <w:shd w:val="clear" w:color="auto" w:fill="auto"/>
          </w:tcPr>
          <w:p w14:paraId="341BB2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46B296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0F7A48" w14:textId="77777777" w:rsidR="00817F98" w:rsidRPr="00F95FBD" w:rsidRDefault="00817F98" w:rsidP="00817F98">
            <w:pPr>
              <w:pStyle w:val="Tabulka"/>
            </w:pPr>
            <w:r w:rsidRPr="00F95FBD">
              <w:t>Telefon</w:t>
            </w:r>
          </w:p>
        </w:tc>
        <w:tc>
          <w:tcPr>
            <w:tcW w:w="5812" w:type="dxa"/>
            <w:shd w:val="clear" w:color="auto" w:fill="auto"/>
          </w:tcPr>
          <w:p w14:paraId="0BD2E36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1F6035" w14:textId="77777777" w:rsidR="00817F98" w:rsidRPr="00F95FBD" w:rsidRDefault="00817F98" w:rsidP="00817F98">
      <w:pPr>
        <w:pStyle w:val="Textbezodsazen"/>
      </w:pPr>
    </w:p>
    <w:p w14:paraId="64BA8F4B"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00AD17D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18195E"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0B92254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176CFC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788766" w14:textId="77777777" w:rsidR="00817F98" w:rsidRPr="00F95FBD" w:rsidRDefault="00817F98" w:rsidP="00817F98">
            <w:pPr>
              <w:pStyle w:val="Tabulka"/>
              <w:keepNext/>
            </w:pPr>
            <w:r w:rsidRPr="00F95FBD">
              <w:t>Adresa</w:t>
            </w:r>
          </w:p>
        </w:tc>
        <w:tc>
          <w:tcPr>
            <w:tcW w:w="5812" w:type="dxa"/>
            <w:shd w:val="clear" w:color="auto" w:fill="auto"/>
          </w:tcPr>
          <w:p w14:paraId="29EF03F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99C52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0E400D" w14:textId="77777777" w:rsidR="00817F98" w:rsidRPr="00F95FBD" w:rsidRDefault="00817F98" w:rsidP="00817F98">
            <w:pPr>
              <w:pStyle w:val="Tabulka"/>
              <w:keepNext/>
            </w:pPr>
            <w:r w:rsidRPr="00F95FBD">
              <w:t>E-mail</w:t>
            </w:r>
          </w:p>
        </w:tc>
        <w:tc>
          <w:tcPr>
            <w:tcW w:w="5812" w:type="dxa"/>
            <w:shd w:val="clear" w:color="auto" w:fill="auto"/>
          </w:tcPr>
          <w:p w14:paraId="7BBC15C6"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57944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059A8F" w14:textId="77777777" w:rsidR="00817F98" w:rsidRPr="00F95FBD" w:rsidRDefault="00817F98" w:rsidP="00817F98">
            <w:pPr>
              <w:pStyle w:val="Tabulka"/>
            </w:pPr>
            <w:r w:rsidRPr="00F95FBD">
              <w:t>Telefon</w:t>
            </w:r>
          </w:p>
        </w:tc>
        <w:tc>
          <w:tcPr>
            <w:tcW w:w="5812" w:type="dxa"/>
            <w:shd w:val="clear" w:color="auto" w:fill="auto"/>
          </w:tcPr>
          <w:p w14:paraId="5B07634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4515C6" w14:textId="77777777" w:rsidR="00817F98" w:rsidRPr="00F95FBD" w:rsidRDefault="00817F98" w:rsidP="00817F98">
      <w:pPr>
        <w:pStyle w:val="Tabulka"/>
      </w:pPr>
    </w:p>
    <w:p w14:paraId="6D6126C4"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0FC1A5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19253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66EB3"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76A903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B0C50" w14:textId="77777777" w:rsidR="00817F98" w:rsidRPr="00F95FBD" w:rsidRDefault="00817F98" w:rsidP="00817F98">
            <w:pPr>
              <w:pStyle w:val="Tabulka"/>
            </w:pPr>
            <w:r w:rsidRPr="00F95FBD">
              <w:t>Adresa</w:t>
            </w:r>
          </w:p>
        </w:tc>
        <w:tc>
          <w:tcPr>
            <w:tcW w:w="5812" w:type="dxa"/>
            <w:shd w:val="clear" w:color="auto" w:fill="auto"/>
          </w:tcPr>
          <w:p w14:paraId="5E4425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6EF547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2BAC61" w14:textId="77777777" w:rsidR="00817F98" w:rsidRPr="00F95FBD" w:rsidRDefault="00817F98" w:rsidP="00817F98">
            <w:pPr>
              <w:pStyle w:val="Tabulka"/>
            </w:pPr>
            <w:r w:rsidRPr="00F95FBD">
              <w:t>E-mail</w:t>
            </w:r>
          </w:p>
        </w:tc>
        <w:tc>
          <w:tcPr>
            <w:tcW w:w="5812" w:type="dxa"/>
            <w:shd w:val="clear" w:color="auto" w:fill="auto"/>
          </w:tcPr>
          <w:p w14:paraId="7C80DEC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DD7D03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87D02A" w14:textId="77777777" w:rsidR="00817F98" w:rsidRPr="00F95FBD" w:rsidRDefault="00817F98" w:rsidP="00817F98">
            <w:pPr>
              <w:pStyle w:val="Tabulka"/>
            </w:pPr>
            <w:r w:rsidRPr="00F95FBD">
              <w:t>Telefon</w:t>
            </w:r>
          </w:p>
        </w:tc>
        <w:tc>
          <w:tcPr>
            <w:tcW w:w="5812" w:type="dxa"/>
            <w:shd w:val="clear" w:color="auto" w:fill="auto"/>
          </w:tcPr>
          <w:p w14:paraId="3349B5F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5B2931" w14:textId="77777777" w:rsidR="00817F98" w:rsidRPr="00F95FBD" w:rsidRDefault="00817F98" w:rsidP="00817F98">
      <w:pPr>
        <w:pStyle w:val="Tabulka"/>
      </w:pPr>
    </w:p>
    <w:p w14:paraId="03480F87"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820209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84F8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E601C0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E93AE0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9032B3" w14:textId="77777777" w:rsidR="00817F98" w:rsidRPr="00F95FBD" w:rsidRDefault="00817F98" w:rsidP="00817F98">
            <w:pPr>
              <w:pStyle w:val="Tabulka"/>
            </w:pPr>
            <w:r w:rsidRPr="00F95FBD">
              <w:t>Adresa</w:t>
            </w:r>
          </w:p>
        </w:tc>
        <w:tc>
          <w:tcPr>
            <w:tcW w:w="5812" w:type="dxa"/>
            <w:shd w:val="clear" w:color="auto" w:fill="auto"/>
          </w:tcPr>
          <w:p w14:paraId="2DF5ED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435112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8896D1" w14:textId="77777777" w:rsidR="00817F98" w:rsidRPr="00F95FBD" w:rsidRDefault="00817F98" w:rsidP="00817F98">
            <w:pPr>
              <w:pStyle w:val="Tabulka"/>
            </w:pPr>
            <w:r w:rsidRPr="00F95FBD">
              <w:t>E-mail</w:t>
            </w:r>
          </w:p>
        </w:tc>
        <w:tc>
          <w:tcPr>
            <w:tcW w:w="5812" w:type="dxa"/>
            <w:shd w:val="clear" w:color="auto" w:fill="auto"/>
          </w:tcPr>
          <w:p w14:paraId="1D0E99F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38940D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044D6" w14:textId="77777777" w:rsidR="00817F98" w:rsidRPr="00F95FBD" w:rsidRDefault="00817F98" w:rsidP="00817F98">
            <w:pPr>
              <w:pStyle w:val="Tabulka"/>
            </w:pPr>
            <w:r w:rsidRPr="00F95FBD">
              <w:t>Telefon</w:t>
            </w:r>
          </w:p>
        </w:tc>
        <w:tc>
          <w:tcPr>
            <w:tcW w:w="5812" w:type="dxa"/>
            <w:shd w:val="clear" w:color="auto" w:fill="auto"/>
          </w:tcPr>
          <w:p w14:paraId="40BD91A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EA7BCB" w14:textId="25FA9D5F" w:rsidR="00817F98" w:rsidRPr="00F95FBD" w:rsidRDefault="00817F98" w:rsidP="00817F98">
      <w:pPr>
        <w:pStyle w:val="Tabulka"/>
      </w:pPr>
    </w:p>
    <w:p w14:paraId="2A9C0FB6"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BD99B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13815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47561111"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0D82C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3FE2BB" w14:textId="77777777" w:rsidR="00817F98" w:rsidRPr="00F95FBD" w:rsidRDefault="00817F98" w:rsidP="00817F98">
            <w:pPr>
              <w:pStyle w:val="Tabulka"/>
              <w:keepNext/>
            </w:pPr>
            <w:r w:rsidRPr="00F95FBD">
              <w:t>Adresa</w:t>
            </w:r>
          </w:p>
        </w:tc>
        <w:tc>
          <w:tcPr>
            <w:tcW w:w="5812" w:type="dxa"/>
            <w:shd w:val="clear" w:color="auto" w:fill="auto"/>
          </w:tcPr>
          <w:p w14:paraId="0BEA2802"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3EF6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600DDF" w14:textId="77777777" w:rsidR="00817F98" w:rsidRPr="00F95FBD" w:rsidRDefault="00817F98" w:rsidP="00817F98">
            <w:pPr>
              <w:pStyle w:val="Tabulka"/>
              <w:keepNext/>
            </w:pPr>
            <w:r w:rsidRPr="00F95FBD">
              <w:t>E-mail</w:t>
            </w:r>
          </w:p>
        </w:tc>
        <w:tc>
          <w:tcPr>
            <w:tcW w:w="5812" w:type="dxa"/>
            <w:shd w:val="clear" w:color="auto" w:fill="auto"/>
          </w:tcPr>
          <w:p w14:paraId="76011992"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90444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73BA87" w14:textId="77777777" w:rsidR="00817F98" w:rsidRPr="00F95FBD" w:rsidRDefault="00817F98" w:rsidP="00817F98">
            <w:pPr>
              <w:pStyle w:val="Tabulka"/>
            </w:pPr>
            <w:r w:rsidRPr="00F95FBD">
              <w:t>Telefon</w:t>
            </w:r>
          </w:p>
        </w:tc>
        <w:tc>
          <w:tcPr>
            <w:tcW w:w="5812" w:type="dxa"/>
            <w:shd w:val="clear" w:color="auto" w:fill="auto"/>
          </w:tcPr>
          <w:p w14:paraId="0FC7B5A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98EAC7" w14:textId="7A7DA9FD" w:rsidR="00B72AF9" w:rsidRDefault="00B72AF9" w:rsidP="00B72AF9">
      <w:pPr>
        <w:pStyle w:val="Tabulka"/>
      </w:pPr>
    </w:p>
    <w:p w14:paraId="41EF4D77" w14:textId="4F08DFF4" w:rsidR="000973DE" w:rsidRDefault="000973DE" w:rsidP="00B72AF9">
      <w:pPr>
        <w:pStyle w:val="Tabulka"/>
      </w:pPr>
    </w:p>
    <w:p w14:paraId="22846C95" w14:textId="48543DE9" w:rsidR="000973DE" w:rsidRDefault="000973DE" w:rsidP="00B72AF9">
      <w:pPr>
        <w:pStyle w:val="Tabulka"/>
      </w:pPr>
    </w:p>
    <w:p w14:paraId="3AC06264" w14:textId="77777777" w:rsidR="000973DE" w:rsidRPr="00F95FBD" w:rsidRDefault="000973DE" w:rsidP="000973DE">
      <w:pPr>
        <w:pStyle w:val="Tabulka"/>
      </w:pPr>
    </w:p>
    <w:p w14:paraId="018B7CC2" w14:textId="6138F5F2" w:rsidR="000973DE" w:rsidRPr="00F95FBD" w:rsidRDefault="000973DE" w:rsidP="000973DE">
      <w:pPr>
        <w:pStyle w:val="Nadpistabulky"/>
        <w:rPr>
          <w:sz w:val="18"/>
          <w:szCs w:val="18"/>
        </w:rPr>
      </w:pPr>
      <w:r w:rsidRPr="00F95FBD">
        <w:rPr>
          <w:sz w:val="18"/>
          <w:szCs w:val="18"/>
        </w:rPr>
        <w:lastRenderedPageBreak/>
        <w:t xml:space="preserve">Specialista </w:t>
      </w:r>
      <w:r>
        <w:rPr>
          <w:sz w:val="18"/>
          <w:szCs w:val="18"/>
        </w:rPr>
        <w:t>na dopravní</w:t>
      </w:r>
      <w:r w:rsidRPr="00EC707C">
        <w:rPr>
          <w:sz w:val="18"/>
          <w:szCs w:val="18"/>
        </w:rPr>
        <w:t xml:space="preserve">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973DE" w:rsidRPr="00F95FBD" w14:paraId="6F0DB1F7" w14:textId="77777777" w:rsidTr="00AB5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3DDD91" w14:textId="77777777" w:rsidR="000973DE" w:rsidRPr="00F95FBD" w:rsidRDefault="000973DE" w:rsidP="00AB5A65">
            <w:pPr>
              <w:pStyle w:val="Tabulka"/>
              <w:keepNext/>
              <w:rPr>
                <w:rStyle w:val="Nadpisvtabulce"/>
              </w:rPr>
            </w:pPr>
            <w:r w:rsidRPr="00F95FBD">
              <w:rPr>
                <w:rStyle w:val="Nadpisvtabulce"/>
              </w:rPr>
              <w:t>Jméno a příjmení</w:t>
            </w:r>
          </w:p>
        </w:tc>
        <w:tc>
          <w:tcPr>
            <w:tcW w:w="5812" w:type="dxa"/>
            <w:shd w:val="clear" w:color="auto" w:fill="auto"/>
          </w:tcPr>
          <w:p w14:paraId="6369DB44" w14:textId="77777777" w:rsidR="000973DE" w:rsidRPr="00F95FBD" w:rsidRDefault="000973DE" w:rsidP="00AB5A65">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973DE" w:rsidRPr="00F95FBD" w14:paraId="6624F57D" w14:textId="77777777" w:rsidTr="00AB5A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715101" w14:textId="77777777" w:rsidR="000973DE" w:rsidRPr="00F95FBD" w:rsidRDefault="000973DE" w:rsidP="00AB5A65">
            <w:pPr>
              <w:pStyle w:val="Tabulka"/>
              <w:keepNext/>
            </w:pPr>
            <w:r w:rsidRPr="00F95FBD">
              <w:t>Adresa</w:t>
            </w:r>
          </w:p>
        </w:tc>
        <w:tc>
          <w:tcPr>
            <w:tcW w:w="5812" w:type="dxa"/>
            <w:shd w:val="clear" w:color="auto" w:fill="auto"/>
          </w:tcPr>
          <w:p w14:paraId="453D925E" w14:textId="77777777" w:rsidR="000973DE" w:rsidRPr="00F95FBD" w:rsidRDefault="000973DE" w:rsidP="00AB5A6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973DE" w:rsidRPr="00F95FBD" w14:paraId="59D7F960" w14:textId="77777777" w:rsidTr="00AB5A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EAB858" w14:textId="77777777" w:rsidR="000973DE" w:rsidRPr="00F95FBD" w:rsidRDefault="000973DE" w:rsidP="00AB5A65">
            <w:pPr>
              <w:pStyle w:val="Tabulka"/>
              <w:keepNext/>
            </w:pPr>
            <w:r w:rsidRPr="00F95FBD">
              <w:t>E-mail</w:t>
            </w:r>
          </w:p>
        </w:tc>
        <w:tc>
          <w:tcPr>
            <w:tcW w:w="5812" w:type="dxa"/>
            <w:shd w:val="clear" w:color="auto" w:fill="auto"/>
          </w:tcPr>
          <w:p w14:paraId="71AECC13" w14:textId="77777777" w:rsidR="000973DE" w:rsidRPr="00F95FBD" w:rsidRDefault="000973DE" w:rsidP="00AB5A6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973DE" w:rsidRPr="00F95FBD" w14:paraId="5420F8AF" w14:textId="77777777" w:rsidTr="00AB5A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86B71C" w14:textId="77777777" w:rsidR="000973DE" w:rsidRPr="00F95FBD" w:rsidRDefault="000973DE" w:rsidP="00AB5A65">
            <w:pPr>
              <w:pStyle w:val="Tabulka"/>
            </w:pPr>
            <w:r w:rsidRPr="00F95FBD">
              <w:t>Telefon</w:t>
            </w:r>
          </w:p>
        </w:tc>
        <w:tc>
          <w:tcPr>
            <w:tcW w:w="5812" w:type="dxa"/>
            <w:shd w:val="clear" w:color="auto" w:fill="auto"/>
          </w:tcPr>
          <w:p w14:paraId="442B81D7" w14:textId="77777777" w:rsidR="000973DE" w:rsidRPr="00F95FBD" w:rsidRDefault="000973DE" w:rsidP="00AB5A6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005F38" w14:textId="7723A216" w:rsidR="000973DE" w:rsidRPr="00F95FBD" w:rsidRDefault="000973DE" w:rsidP="00B72AF9">
      <w:pPr>
        <w:pStyle w:val="Tabulka"/>
      </w:pPr>
    </w:p>
    <w:p w14:paraId="4D73C61C" w14:textId="77777777" w:rsidR="00B72AF9" w:rsidRPr="00F95FBD" w:rsidRDefault="00B72AF9" w:rsidP="00B72AF9">
      <w:pPr>
        <w:pStyle w:val="Nadpistabulky"/>
        <w:rPr>
          <w:sz w:val="18"/>
          <w:szCs w:val="18"/>
        </w:rPr>
      </w:pPr>
      <w:r w:rsidRPr="00F95FBD">
        <w:rPr>
          <w:sz w:val="18"/>
          <w:szCs w:val="18"/>
        </w:rPr>
        <w:t xml:space="preserve">Specialista </w:t>
      </w:r>
      <w:r>
        <w:rPr>
          <w:sz w:val="18"/>
          <w:szCs w:val="18"/>
        </w:rPr>
        <w:t xml:space="preserve">na požární bezpečnost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F95FBD" w14:paraId="76E47339" w14:textId="77777777" w:rsidTr="002279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3F6A3" w14:textId="77777777" w:rsidR="00B72AF9" w:rsidRPr="00F95FBD" w:rsidRDefault="00B72AF9" w:rsidP="00227985">
            <w:pPr>
              <w:pStyle w:val="Tabulka"/>
              <w:keepNext/>
              <w:rPr>
                <w:rStyle w:val="Nadpisvtabulce"/>
              </w:rPr>
            </w:pPr>
            <w:r w:rsidRPr="00F95FBD">
              <w:rPr>
                <w:rStyle w:val="Nadpisvtabulce"/>
              </w:rPr>
              <w:t>Jméno a příjmení</w:t>
            </w:r>
          </w:p>
        </w:tc>
        <w:tc>
          <w:tcPr>
            <w:tcW w:w="5812" w:type="dxa"/>
            <w:shd w:val="clear" w:color="auto" w:fill="auto"/>
          </w:tcPr>
          <w:p w14:paraId="7A99BC94" w14:textId="77777777" w:rsidR="00B72AF9" w:rsidRPr="00F95FBD" w:rsidRDefault="00B72AF9" w:rsidP="00227985">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2AF9" w:rsidRPr="00F95FBD" w14:paraId="14CA74F6"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53C7B" w14:textId="77777777" w:rsidR="00B72AF9" w:rsidRPr="00F95FBD" w:rsidRDefault="00B72AF9" w:rsidP="00227985">
            <w:pPr>
              <w:pStyle w:val="Tabulka"/>
              <w:keepNext/>
            </w:pPr>
            <w:r w:rsidRPr="00F95FBD">
              <w:t>Adresa</w:t>
            </w:r>
          </w:p>
        </w:tc>
        <w:tc>
          <w:tcPr>
            <w:tcW w:w="5812" w:type="dxa"/>
            <w:shd w:val="clear" w:color="auto" w:fill="auto"/>
          </w:tcPr>
          <w:p w14:paraId="708E0E60" w14:textId="77777777" w:rsidR="00B72AF9" w:rsidRPr="00F95FBD"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14:paraId="72CFFDD6"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5AD0D" w14:textId="77777777" w:rsidR="00B72AF9" w:rsidRPr="00F95FBD" w:rsidRDefault="00B72AF9" w:rsidP="00227985">
            <w:pPr>
              <w:pStyle w:val="Tabulka"/>
              <w:keepNext/>
            </w:pPr>
            <w:r w:rsidRPr="00F95FBD">
              <w:t>E-mail</w:t>
            </w:r>
          </w:p>
        </w:tc>
        <w:tc>
          <w:tcPr>
            <w:tcW w:w="5812" w:type="dxa"/>
            <w:shd w:val="clear" w:color="auto" w:fill="auto"/>
          </w:tcPr>
          <w:p w14:paraId="2CFCA198" w14:textId="77777777" w:rsidR="00B72AF9" w:rsidRPr="00F95FBD"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14:paraId="1BE7D2B5"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49EEBC" w14:textId="77777777" w:rsidR="00B72AF9" w:rsidRPr="00F95FBD" w:rsidRDefault="00B72AF9" w:rsidP="00227985">
            <w:pPr>
              <w:pStyle w:val="Tabulka"/>
            </w:pPr>
            <w:r w:rsidRPr="00F95FBD">
              <w:t>Telefon</w:t>
            </w:r>
          </w:p>
        </w:tc>
        <w:tc>
          <w:tcPr>
            <w:tcW w:w="5812" w:type="dxa"/>
            <w:shd w:val="clear" w:color="auto" w:fill="auto"/>
          </w:tcPr>
          <w:p w14:paraId="1F585CAB" w14:textId="77777777" w:rsidR="00B72AF9" w:rsidRPr="00F95FBD" w:rsidRDefault="00B72AF9" w:rsidP="002279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8B2147" w14:textId="77777777" w:rsidR="00817F98" w:rsidRPr="00F95FBD" w:rsidRDefault="00817F98" w:rsidP="00817F98">
      <w:pPr>
        <w:pStyle w:val="Tabulka"/>
      </w:pPr>
    </w:p>
    <w:p w14:paraId="1F886B20" w14:textId="77777777" w:rsidR="00817F98" w:rsidRPr="00F95FBD" w:rsidRDefault="00817F98" w:rsidP="00903FA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w:t>
      </w:r>
      <w:r w:rsidRPr="00903FA8">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7756C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82654B" w14:textId="77777777" w:rsidR="00817F98" w:rsidRPr="00F95FBD" w:rsidRDefault="00817F98" w:rsidP="00903FA8">
            <w:pPr>
              <w:pStyle w:val="Tabulka"/>
              <w:keepNext/>
              <w:rPr>
                <w:rStyle w:val="Nadpisvtabulce"/>
              </w:rPr>
            </w:pPr>
            <w:r w:rsidRPr="00F95FBD">
              <w:rPr>
                <w:rStyle w:val="Nadpisvtabulce"/>
              </w:rPr>
              <w:t>Jméno a příjmení</w:t>
            </w:r>
          </w:p>
        </w:tc>
        <w:tc>
          <w:tcPr>
            <w:tcW w:w="5812" w:type="dxa"/>
            <w:shd w:val="clear" w:color="auto" w:fill="auto"/>
          </w:tcPr>
          <w:p w14:paraId="5874D0B3" w14:textId="77777777" w:rsidR="00817F98" w:rsidRPr="00F95FBD" w:rsidRDefault="00817F98" w:rsidP="00903F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C2D421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497593" w14:textId="77777777" w:rsidR="00817F98" w:rsidRPr="00F95FBD" w:rsidRDefault="00817F98" w:rsidP="00903FA8">
            <w:pPr>
              <w:pStyle w:val="Tabulka"/>
              <w:keepNext/>
            </w:pPr>
            <w:r w:rsidRPr="00F95FBD">
              <w:t>Adresa</w:t>
            </w:r>
          </w:p>
        </w:tc>
        <w:tc>
          <w:tcPr>
            <w:tcW w:w="5812" w:type="dxa"/>
            <w:shd w:val="clear" w:color="auto" w:fill="auto"/>
          </w:tcPr>
          <w:p w14:paraId="3A305B59" w14:textId="77777777" w:rsidR="00817F98" w:rsidRPr="00F95FBD" w:rsidRDefault="00817F98" w:rsidP="00903F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E50EF3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D679D" w14:textId="77777777" w:rsidR="00817F98" w:rsidRPr="00F95FBD" w:rsidRDefault="00817F98" w:rsidP="00903FA8">
            <w:pPr>
              <w:pStyle w:val="Tabulka"/>
              <w:keepNext/>
            </w:pPr>
            <w:r w:rsidRPr="00F95FBD">
              <w:t>E-mail</w:t>
            </w:r>
          </w:p>
        </w:tc>
        <w:tc>
          <w:tcPr>
            <w:tcW w:w="5812" w:type="dxa"/>
            <w:shd w:val="clear" w:color="auto" w:fill="auto"/>
          </w:tcPr>
          <w:p w14:paraId="778CC43A" w14:textId="77777777" w:rsidR="00817F98" w:rsidRPr="00F95FBD" w:rsidRDefault="00817F98" w:rsidP="00903F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AF0C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F6CEE7" w14:textId="77777777" w:rsidR="00817F98" w:rsidRPr="00F95FBD" w:rsidRDefault="00817F98" w:rsidP="00817F98">
            <w:pPr>
              <w:pStyle w:val="Tabulka"/>
            </w:pPr>
            <w:r w:rsidRPr="00F95FBD">
              <w:t>Telefon</w:t>
            </w:r>
          </w:p>
        </w:tc>
        <w:tc>
          <w:tcPr>
            <w:tcW w:w="5812" w:type="dxa"/>
            <w:shd w:val="clear" w:color="auto" w:fill="auto"/>
          </w:tcPr>
          <w:p w14:paraId="646C425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34F4CF" w14:textId="77777777" w:rsidR="00B72AF9" w:rsidRPr="00F95FBD" w:rsidRDefault="00B72AF9" w:rsidP="00B72AF9">
      <w:pPr>
        <w:pStyle w:val="Tabulka"/>
      </w:pPr>
    </w:p>
    <w:p w14:paraId="22A0B192" w14:textId="77777777" w:rsidR="00B72AF9" w:rsidRPr="00F95FBD" w:rsidRDefault="00B72AF9" w:rsidP="00B72AF9">
      <w:pPr>
        <w:pStyle w:val="Nadpistabulky"/>
        <w:rPr>
          <w:sz w:val="18"/>
          <w:szCs w:val="18"/>
        </w:rPr>
      </w:pPr>
      <w:r>
        <w:rPr>
          <w:sz w:val="18"/>
          <w:szCs w:val="18"/>
        </w:rPr>
        <w:t xml:space="preserve">Koordinátor BOZP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F95FBD" w14:paraId="630C28B6" w14:textId="77777777" w:rsidTr="002279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C8F7FF" w14:textId="77777777" w:rsidR="00B72AF9" w:rsidRPr="00F95FBD" w:rsidRDefault="00B72AF9" w:rsidP="00227985">
            <w:pPr>
              <w:pStyle w:val="Tabulka"/>
              <w:keepNext/>
              <w:rPr>
                <w:rStyle w:val="Nadpisvtabulce"/>
              </w:rPr>
            </w:pPr>
            <w:r w:rsidRPr="00F95FBD">
              <w:rPr>
                <w:rStyle w:val="Nadpisvtabulce"/>
              </w:rPr>
              <w:t>Jméno a příjmení</w:t>
            </w:r>
          </w:p>
        </w:tc>
        <w:tc>
          <w:tcPr>
            <w:tcW w:w="5812" w:type="dxa"/>
            <w:shd w:val="clear" w:color="auto" w:fill="auto"/>
          </w:tcPr>
          <w:p w14:paraId="7DDEAFD3" w14:textId="77777777" w:rsidR="00B72AF9" w:rsidRPr="00F95FBD" w:rsidRDefault="00B72AF9" w:rsidP="00227985">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2AF9" w:rsidRPr="00F95FBD" w14:paraId="03C67E09"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2C015" w14:textId="77777777" w:rsidR="00B72AF9" w:rsidRPr="00F95FBD" w:rsidRDefault="00B72AF9" w:rsidP="00227985">
            <w:pPr>
              <w:pStyle w:val="Tabulka"/>
              <w:keepNext/>
            </w:pPr>
            <w:r w:rsidRPr="00F95FBD">
              <w:t>Adresa</w:t>
            </w:r>
          </w:p>
        </w:tc>
        <w:tc>
          <w:tcPr>
            <w:tcW w:w="5812" w:type="dxa"/>
            <w:shd w:val="clear" w:color="auto" w:fill="auto"/>
          </w:tcPr>
          <w:p w14:paraId="070FCA09" w14:textId="77777777" w:rsidR="00B72AF9" w:rsidRPr="00F95FBD"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14:paraId="4BCF86C5"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DDCCAC" w14:textId="77777777" w:rsidR="00B72AF9" w:rsidRPr="00F95FBD" w:rsidRDefault="00B72AF9" w:rsidP="00227985">
            <w:pPr>
              <w:pStyle w:val="Tabulka"/>
              <w:keepNext/>
            </w:pPr>
            <w:r w:rsidRPr="00F95FBD">
              <w:t>E-mail</w:t>
            </w:r>
          </w:p>
        </w:tc>
        <w:tc>
          <w:tcPr>
            <w:tcW w:w="5812" w:type="dxa"/>
            <w:shd w:val="clear" w:color="auto" w:fill="auto"/>
          </w:tcPr>
          <w:p w14:paraId="0801E58A" w14:textId="77777777" w:rsidR="00B72AF9" w:rsidRPr="00F95FBD" w:rsidRDefault="00B72AF9" w:rsidP="0022798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14:paraId="193F78B0" w14:textId="77777777" w:rsidTr="0022798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7210C6" w14:textId="77777777" w:rsidR="00B72AF9" w:rsidRPr="00F95FBD" w:rsidRDefault="00B72AF9" w:rsidP="00227985">
            <w:pPr>
              <w:pStyle w:val="Tabulka"/>
            </w:pPr>
            <w:r w:rsidRPr="00F95FBD">
              <w:t>Telefon</w:t>
            </w:r>
          </w:p>
        </w:tc>
        <w:tc>
          <w:tcPr>
            <w:tcW w:w="5812" w:type="dxa"/>
            <w:shd w:val="clear" w:color="auto" w:fill="auto"/>
          </w:tcPr>
          <w:p w14:paraId="79FA7AA1" w14:textId="77777777" w:rsidR="00B72AF9" w:rsidRPr="00F95FBD" w:rsidRDefault="00B72AF9" w:rsidP="0022798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846C1C" w14:textId="2ED86CB1" w:rsidR="000973DE" w:rsidRPr="00F95FBD" w:rsidRDefault="000973DE" w:rsidP="000973DE">
      <w:pPr>
        <w:pStyle w:val="Tabulka"/>
      </w:pPr>
    </w:p>
    <w:p w14:paraId="3B346E9A" w14:textId="1EF3E5B3" w:rsidR="000973DE" w:rsidRPr="00F95FBD" w:rsidRDefault="000973DE" w:rsidP="000973DE">
      <w:pPr>
        <w:pStyle w:val="Nadpistabulky"/>
        <w:rPr>
          <w:sz w:val="18"/>
          <w:szCs w:val="18"/>
        </w:rPr>
      </w:pPr>
      <w:r w:rsidRPr="00F95FBD">
        <w:rPr>
          <w:sz w:val="18"/>
          <w:szCs w:val="18"/>
        </w:rPr>
        <w:t xml:space="preserve">Specialista </w:t>
      </w:r>
      <w:r>
        <w:rPr>
          <w:sz w:val="18"/>
          <w:szCs w:val="18"/>
        </w:rPr>
        <w:t xml:space="preserve">na technologická zařízení staveb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973DE" w:rsidRPr="00F95FBD" w14:paraId="5F889D5A" w14:textId="77777777" w:rsidTr="00AB5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83D59F" w14:textId="77777777" w:rsidR="000973DE" w:rsidRPr="00F95FBD" w:rsidRDefault="000973DE" w:rsidP="00AB5A65">
            <w:pPr>
              <w:pStyle w:val="Tabulka"/>
              <w:keepNext/>
              <w:rPr>
                <w:rStyle w:val="Nadpisvtabulce"/>
              </w:rPr>
            </w:pPr>
            <w:r w:rsidRPr="00F95FBD">
              <w:rPr>
                <w:rStyle w:val="Nadpisvtabulce"/>
              </w:rPr>
              <w:t>Jméno a příjmení</w:t>
            </w:r>
          </w:p>
        </w:tc>
        <w:tc>
          <w:tcPr>
            <w:tcW w:w="5812" w:type="dxa"/>
            <w:shd w:val="clear" w:color="auto" w:fill="auto"/>
          </w:tcPr>
          <w:p w14:paraId="0DA72023" w14:textId="77777777" w:rsidR="000973DE" w:rsidRPr="00F95FBD" w:rsidRDefault="000973DE" w:rsidP="00AB5A65">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973DE" w:rsidRPr="00F95FBD" w14:paraId="1BDC0CC6" w14:textId="77777777" w:rsidTr="00AB5A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98035" w14:textId="77777777" w:rsidR="000973DE" w:rsidRPr="00F95FBD" w:rsidRDefault="000973DE" w:rsidP="00AB5A65">
            <w:pPr>
              <w:pStyle w:val="Tabulka"/>
              <w:keepNext/>
            </w:pPr>
            <w:r w:rsidRPr="00F95FBD">
              <w:t>Adresa</w:t>
            </w:r>
          </w:p>
        </w:tc>
        <w:tc>
          <w:tcPr>
            <w:tcW w:w="5812" w:type="dxa"/>
            <w:shd w:val="clear" w:color="auto" w:fill="auto"/>
          </w:tcPr>
          <w:p w14:paraId="6288240E" w14:textId="77777777" w:rsidR="000973DE" w:rsidRPr="00F95FBD" w:rsidRDefault="000973DE" w:rsidP="00AB5A6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973DE" w:rsidRPr="00F95FBD" w14:paraId="1979F60C" w14:textId="77777777" w:rsidTr="00AB5A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E2B9AE" w14:textId="77777777" w:rsidR="000973DE" w:rsidRPr="00F95FBD" w:rsidRDefault="000973DE" w:rsidP="00AB5A65">
            <w:pPr>
              <w:pStyle w:val="Tabulka"/>
              <w:keepNext/>
            </w:pPr>
            <w:r w:rsidRPr="00F95FBD">
              <w:t>E-mail</w:t>
            </w:r>
          </w:p>
        </w:tc>
        <w:tc>
          <w:tcPr>
            <w:tcW w:w="5812" w:type="dxa"/>
            <w:shd w:val="clear" w:color="auto" w:fill="auto"/>
          </w:tcPr>
          <w:p w14:paraId="0BFA396E" w14:textId="77777777" w:rsidR="000973DE" w:rsidRPr="00F95FBD" w:rsidRDefault="000973DE" w:rsidP="00AB5A65">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973DE" w:rsidRPr="00F95FBD" w14:paraId="1F63D171" w14:textId="77777777" w:rsidTr="00AB5A6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E0EFF7" w14:textId="77777777" w:rsidR="000973DE" w:rsidRPr="00F95FBD" w:rsidRDefault="000973DE" w:rsidP="00AB5A65">
            <w:pPr>
              <w:pStyle w:val="Tabulka"/>
            </w:pPr>
            <w:r w:rsidRPr="00F95FBD">
              <w:t>Telefon</w:t>
            </w:r>
          </w:p>
        </w:tc>
        <w:tc>
          <w:tcPr>
            <w:tcW w:w="5812" w:type="dxa"/>
            <w:shd w:val="clear" w:color="auto" w:fill="auto"/>
          </w:tcPr>
          <w:p w14:paraId="2E62CD1E" w14:textId="77777777" w:rsidR="000973DE" w:rsidRPr="00F95FBD" w:rsidRDefault="000973DE" w:rsidP="00AB5A6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69B883" w14:textId="5A875236" w:rsidR="000973DE" w:rsidRPr="00F95FBD" w:rsidRDefault="000973DE" w:rsidP="00817F98">
      <w:pPr>
        <w:pStyle w:val="Tabulka"/>
      </w:pPr>
    </w:p>
    <w:p w14:paraId="7D653DF7" w14:textId="77777777" w:rsidR="009D5840" w:rsidRPr="00F95FBD" w:rsidRDefault="009D5840" w:rsidP="009D5840">
      <w:pPr>
        <w:pStyle w:val="Nadpistabulky"/>
        <w:rPr>
          <w:sz w:val="18"/>
          <w:szCs w:val="18"/>
        </w:rPr>
      </w:pPr>
      <w:r>
        <w:rPr>
          <w:sz w:val="18"/>
          <w:szCs w:val="18"/>
        </w:rPr>
        <w:t>S</w:t>
      </w:r>
      <w:r w:rsidRPr="00EC707C">
        <w:rPr>
          <w:sz w:val="18"/>
          <w:szCs w:val="18"/>
        </w:rPr>
        <w:t xml:space="preserve">pecialista na </w:t>
      </w:r>
      <w:r w:rsidR="009F558E">
        <w:rPr>
          <w:sz w:val="18"/>
          <w:szCs w:val="18"/>
        </w:rPr>
        <w:t>techniku prostředí staveb</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D5840" w:rsidRPr="00F95FBD" w14:paraId="6139BE9F" w14:textId="77777777" w:rsidTr="009D5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73B2C" w14:textId="77777777" w:rsidR="009D5840" w:rsidRPr="00F95FBD" w:rsidRDefault="009D5840" w:rsidP="009D5840">
            <w:pPr>
              <w:pStyle w:val="Tabulka"/>
              <w:rPr>
                <w:rStyle w:val="Nadpisvtabulce"/>
              </w:rPr>
            </w:pPr>
            <w:r w:rsidRPr="00F95FBD">
              <w:rPr>
                <w:rStyle w:val="Nadpisvtabulce"/>
              </w:rPr>
              <w:t>Jméno a příjmení</w:t>
            </w:r>
          </w:p>
        </w:tc>
        <w:tc>
          <w:tcPr>
            <w:tcW w:w="5812" w:type="dxa"/>
            <w:shd w:val="clear" w:color="auto" w:fill="auto"/>
          </w:tcPr>
          <w:p w14:paraId="2075C600" w14:textId="77777777" w:rsidR="009D5840" w:rsidRPr="00F95FBD" w:rsidRDefault="009D5840" w:rsidP="009D584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D5840" w:rsidRPr="00F95FBD" w14:paraId="14F89203" w14:textId="77777777"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52C4AE" w14:textId="77777777" w:rsidR="009D5840" w:rsidRPr="00F95FBD" w:rsidRDefault="009D5840" w:rsidP="009D5840">
            <w:pPr>
              <w:pStyle w:val="Tabulka"/>
            </w:pPr>
            <w:r w:rsidRPr="00F95FBD">
              <w:t>Adresa</w:t>
            </w:r>
          </w:p>
        </w:tc>
        <w:tc>
          <w:tcPr>
            <w:tcW w:w="5812" w:type="dxa"/>
            <w:shd w:val="clear" w:color="auto" w:fill="auto"/>
          </w:tcPr>
          <w:p w14:paraId="25504F22" w14:textId="77777777"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D5840" w:rsidRPr="00F95FBD" w14:paraId="272989A7" w14:textId="77777777"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063B95" w14:textId="77777777" w:rsidR="009D5840" w:rsidRPr="00F95FBD" w:rsidRDefault="009D5840" w:rsidP="009D5840">
            <w:pPr>
              <w:pStyle w:val="Tabulka"/>
            </w:pPr>
            <w:r w:rsidRPr="00F95FBD">
              <w:t>E-mail</w:t>
            </w:r>
          </w:p>
        </w:tc>
        <w:tc>
          <w:tcPr>
            <w:tcW w:w="5812" w:type="dxa"/>
            <w:shd w:val="clear" w:color="auto" w:fill="auto"/>
          </w:tcPr>
          <w:p w14:paraId="4D288956" w14:textId="77777777"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D5840" w:rsidRPr="00F95FBD" w14:paraId="0807D2A5" w14:textId="77777777"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92843C" w14:textId="77777777" w:rsidR="009D5840" w:rsidRPr="00F95FBD" w:rsidRDefault="009D5840" w:rsidP="009D5840">
            <w:pPr>
              <w:pStyle w:val="Tabulka"/>
            </w:pPr>
            <w:r w:rsidRPr="00F95FBD">
              <w:t>Telefon</w:t>
            </w:r>
          </w:p>
        </w:tc>
        <w:tc>
          <w:tcPr>
            <w:tcW w:w="5812" w:type="dxa"/>
            <w:shd w:val="clear" w:color="auto" w:fill="auto"/>
          </w:tcPr>
          <w:p w14:paraId="32E7F752" w14:textId="77777777"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EE02CD" w14:textId="0360C172" w:rsidR="00A50ABE" w:rsidRPr="00F95FBD" w:rsidRDefault="00A50ABE" w:rsidP="00A50ABE">
      <w:pPr>
        <w:pStyle w:val="Tabulka"/>
      </w:pPr>
    </w:p>
    <w:p w14:paraId="0BEE70CE" w14:textId="77777777" w:rsidR="00A50ABE" w:rsidRPr="00F95FBD" w:rsidRDefault="00A50ABE" w:rsidP="00A50ABE">
      <w:pPr>
        <w:pStyle w:val="Nadpistabulky"/>
        <w:rPr>
          <w:sz w:val="18"/>
          <w:szCs w:val="18"/>
        </w:rPr>
      </w:pPr>
      <w:r>
        <w:rPr>
          <w:sz w:val="18"/>
          <w:szCs w:val="18"/>
        </w:rPr>
        <w:lastRenderedPageBreak/>
        <w:t>S</w:t>
      </w:r>
      <w:r w:rsidRPr="00EC707C">
        <w:rPr>
          <w:sz w:val="18"/>
          <w:szCs w:val="18"/>
        </w:rPr>
        <w:t>p</w:t>
      </w:r>
      <w:r>
        <w:rPr>
          <w:sz w:val="18"/>
          <w:szCs w:val="18"/>
        </w:rPr>
        <w:t>ecialista na elektrotechnická zařízení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50ABE" w:rsidRPr="00F95FBD" w14:paraId="061C9FB2" w14:textId="77777777" w:rsidTr="001364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6A4BE7" w14:textId="77777777" w:rsidR="00A50ABE" w:rsidRPr="00F95FBD" w:rsidRDefault="00A50ABE" w:rsidP="0013643E">
            <w:pPr>
              <w:pStyle w:val="Tabulka"/>
              <w:rPr>
                <w:rStyle w:val="Nadpisvtabulce"/>
              </w:rPr>
            </w:pPr>
            <w:r w:rsidRPr="00F95FBD">
              <w:rPr>
                <w:rStyle w:val="Nadpisvtabulce"/>
              </w:rPr>
              <w:t>Jméno a příjmení</w:t>
            </w:r>
          </w:p>
        </w:tc>
        <w:tc>
          <w:tcPr>
            <w:tcW w:w="5812" w:type="dxa"/>
            <w:shd w:val="clear" w:color="auto" w:fill="auto"/>
          </w:tcPr>
          <w:p w14:paraId="69EEB82E" w14:textId="77777777" w:rsidR="00A50ABE" w:rsidRPr="00F95FBD" w:rsidRDefault="00A50ABE" w:rsidP="0013643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50ABE" w:rsidRPr="00F95FBD" w14:paraId="0EEF8D18" w14:textId="77777777" w:rsidTr="0013643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7211F" w14:textId="77777777" w:rsidR="00A50ABE" w:rsidRPr="00F95FBD" w:rsidRDefault="00A50ABE" w:rsidP="0013643E">
            <w:pPr>
              <w:pStyle w:val="Tabulka"/>
            </w:pPr>
            <w:r w:rsidRPr="00F95FBD">
              <w:t>Adresa</w:t>
            </w:r>
          </w:p>
        </w:tc>
        <w:tc>
          <w:tcPr>
            <w:tcW w:w="5812" w:type="dxa"/>
            <w:shd w:val="clear" w:color="auto" w:fill="auto"/>
          </w:tcPr>
          <w:p w14:paraId="5F2E513D" w14:textId="77777777" w:rsidR="00A50ABE" w:rsidRPr="00F95FBD" w:rsidRDefault="00A50ABE" w:rsidP="0013643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0ABE" w:rsidRPr="00F95FBD" w14:paraId="3A14DEDC" w14:textId="77777777" w:rsidTr="0013643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495D5" w14:textId="77777777" w:rsidR="00A50ABE" w:rsidRPr="00F95FBD" w:rsidRDefault="00A50ABE" w:rsidP="0013643E">
            <w:pPr>
              <w:pStyle w:val="Tabulka"/>
            </w:pPr>
            <w:r w:rsidRPr="00F95FBD">
              <w:t>E-mail</w:t>
            </w:r>
          </w:p>
        </w:tc>
        <w:tc>
          <w:tcPr>
            <w:tcW w:w="5812" w:type="dxa"/>
            <w:shd w:val="clear" w:color="auto" w:fill="auto"/>
          </w:tcPr>
          <w:p w14:paraId="25F4C421" w14:textId="77777777" w:rsidR="00A50ABE" w:rsidRPr="00F95FBD" w:rsidRDefault="00A50ABE" w:rsidP="0013643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0ABE" w:rsidRPr="00F95FBD" w14:paraId="01060187" w14:textId="77777777" w:rsidTr="0013643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B67297" w14:textId="77777777" w:rsidR="00A50ABE" w:rsidRPr="00F95FBD" w:rsidRDefault="00A50ABE" w:rsidP="0013643E">
            <w:pPr>
              <w:pStyle w:val="Tabulka"/>
            </w:pPr>
            <w:r w:rsidRPr="00F95FBD">
              <w:t>Telefon</w:t>
            </w:r>
          </w:p>
        </w:tc>
        <w:tc>
          <w:tcPr>
            <w:tcW w:w="5812" w:type="dxa"/>
            <w:shd w:val="clear" w:color="auto" w:fill="auto"/>
          </w:tcPr>
          <w:p w14:paraId="6B56EE6F" w14:textId="77777777" w:rsidR="00A50ABE" w:rsidRPr="00F95FBD" w:rsidRDefault="00A50ABE" w:rsidP="0013643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754C6B" w14:textId="77777777" w:rsidR="00A50ABE" w:rsidRPr="00F95FBD" w:rsidRDefault="00A50ABE" w:rsidP="00817F98">
      <w:pPr>
        <w:pStyle w:val="Tabulka"/>
      </w:pPr>
    </w:p>
    <w:p w14:paraId="55017D70"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238DAF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360B7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5622BD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537821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359D08" w14:textId="77777777" w:rsidR="00817F98" w:rsidRPr="00F95FBD" w:rsidRDefault="00817F98" w:rsidP="00817F98">
            <w:pPr>
              <w:pStyle w:val="Tabulka"/>
            </w:pPr>
            <w:r w:rsidRPr="00F95FBD">
              <w:t>Adresa</w:t>
            </w:r>
          </w:p>
        </w:tc>
        <w:tc>
          <w:tcPr>
            <w:tcW w:w="5812" w:type="dxa"/>
            <w:shd w:val="clear" w:color="auto" w:fill="auto"/>
          </w:tcPr>
          <w:p w14:paraId="25D6318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154068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861846" w14:textId="77777777" w:rsidR="00817F98" w:rsidRPr="00F95FBD" w:rsidRDefault="00817F98" w:rsidP="00817F98">
            <w:pPr>
              <w:pStyle w:val="Tabulka"/>
            </w:pPr>
            <w:r w:rsidRPr="00F95FBD">
              <w:t>E-mail</w:t>
            </w:r>
          </w:p>
        </w:tc>
        <w:tc>
          <w:tcPr>
            <w:tcW w:w="5812" w:type="dxa"/>
            <w:shd w:val="clear" w:color="auto" w:fill="auto"/>
          </w:tcPr>
          <w:p w14:paraId="7C5E1B8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FFA5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8B5145" w14:textId="77777777" w:rsidR="00817F98" w:rsidRPr="00F95FBD" w:rsidRDefault="00817F98" w:rsidP="00817F98">
            <w:pPr>
              <w:pStyle w:val="Tabulka"/>
            </w:pPr>
            <w:r w:rsidRPr="00F95FBD">
              <w:t>Telefon</w:t>
            </w:r>
          </w:p>
        </w:tc>
        <w:tc>
          <w:tcPr>
            <w:tcW w:w="5812" w:type="dxa"/>
            <w:shd w:val="clear" w:color="auto" w:fill="auto"/>
          </w:tcPr>
          <w:p w14:paraId="2EB990F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A840F2" w14:textId="77777777" w:rsidR="00817F98" w:rsidRDefault="00817F98" w:rsidP="00817F98">
      <w:pPr>
        <w:pStyle w:val="Textbezodsazen"/>
      </w:pPr>
    </w:p>
    <w:p w14:paraId="0ED05E0E"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6AB50644" w14:textId="77777777" w:rsidR="00817F98" w:rsidRDefault="00817F98" w:rsidP="00817F98">
      <w:pPr>
        <w:pStyle w:val="Textbezodsazen"/>
      </w:pPr>
    </w:p>
    <w:p w14:paraId="3DBE4DF9"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8C2192E" w14:textId="77777777" w:rsidR="00EC707C" w:rsidRDefault="00EC707C" w:rsidP="004436EE">
      <w:pPr>
        <w:pStyle w:val="Textbezodsazen"/>
      </w:pPr>
    </w:p>
    <w:p w14:paraId="594CDDBD" w14:textId="77777777" w:rsidR="00EC707C" w:rsidRDefault="00EC707C" w:rsidP="004436EE">
      <w:pPr>
        <w:pStyle w:val="Textbezodsazen"/>
      </w:pPr>
    </w:p>
    <w:p w14:paraId="74E3884E" w14:textId="77777777" w:rsidR="00F95FBD" w:rsidRDefault="00F95FBD" w:rsidP="00165977">
      <w:pPr>
        <w:pStyle w:val="Tabulka"/>
      </w:pPr>
    </w:p>
    <w:p w14:paraId="57F100B6"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53B52101" w14:textId="77777777" w:rsidR="004436EE" w:rsidRDefault="004436EE" w:rsidP="004436EE">
      <w:pPr>
        <w:pStyle w:val="Nadpisbezsl1-1"/>
      </w:pPr>
      <w:r w:rsidRPr="004436EE">
        <w:lastRenderedPageBreak/>
        <w:t>Příloha</w:t>
      </w:r>
      <w:r>
        <w:t xml:space="preserve"> č. 7</w:t>
      </w:r>
    </w:p>
    <w:p w14:paraId="66C009DD" w14:textId="77777777" w:rsidR="004436EE" w:rsidRDefault="004436EE" w:rsidP="004436EE">
      <w:pPr>
        <w:pStyle w:val="Nadpisbezsl1-2"/>
      </w:pPr>
      <w:r>
        <w:t>Seznam požadovaných pojištění</w:t>
      </w:r>
    </w:p>
    <w:p w14:paraId="70474FB4"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42A5DF54"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AC9A639" w14:textId="77777777" w:rsidR="004436EE" w:rsidRPr="004436EE" w:rsidRDefault="004436EE" w:rsidP="0020397D">
            <w:pPr>
              <w:pStyle w:val="Tabulka"/>
              <w:rPr>
                <w:rStyle w:val="Tun"/>
              </w:rPr>
            </w:pPr>
            <w:r w:rsidRPr="004436EE">
              <w:rPr>
                <w:rStyle w:val="Tun"/>
              </w:rPr>
              <w:t>DRUH POJIŠTĚNÍ</w:t>
            </w:r>
          </w:p>
        </w:tc>
        <w:tc>
          <w:tcPr>
            <w:tcW w:w="4227" w:type="dxa"/>
          </w:tcPr>
          <w:p w14:paraId="24FAC00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12BA25B2"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0756CFC"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63E2E6B9" w14:textId="2D88EB37" w:rsidR="004436EE" w:rsidRPr="00B72AF9" w:rsidRDefault="000973DE" w:rsidP="00805F32">
            <w:pPr>
              <w:pStyle w:val="Tabulka"/>
              <w:cnfStyle w:val="000000000000" w:firstRow="0" w:lastRow="0" w:firstColumn="0" w:lastColumn="0" w:oddVBand="0" w:evenVBand="0" w:oddHBand="0" w:evenHBand="0" w:firstRowFirstColumn="0" w:firstRowLastColumn="0" w:lastRowFirstColumn="0" w:lastRowLastColumn="0"/>
            </w:pPr>
            <w:r w:rsidRPr="000973DE">
              <w:t>12 000</w:t>
            </w:r>
            <w:r>
              <w:t> </w:t>
            </w:r>
            <w:r w:rsidRPr="000973DE">
              <w:t>000</w:t>
            </w:r>
            <w:r>
              <w:t>,- Kč bez DPH</w:t>
            </w:r>
          </w:p>
        </w:tc>
      </w:tr>
    </w:tbl>
    <w:p w14:paraId="54A5870D" w14:textId="14BE7AC8" w:rsidR="00817F98" w:rsidRPr="0020397D" w:rsidRDefault="00817F98" w:rsidP="0020397D">
      <w:pPr>
        <w:pStyle w:val="Textbezodsazen"/>
      </w:pPr>
    </w:p>
    <w:p w14:paraId="6D3ADB15" w14:textId="77777777" w:rsidR="00671F70" w:rsidRPr="0020397D" w:rsidRDefault="00671F70" w:rsidP="0020397D">
      <w:pPr>
        <w:pStyle w:val="Textbezodsazen"/>
      </w:pPr>
    </w:p>
    <w:p w14:paraId="05F39AE9" w14:textId="77777777" w:rsidR="00671F70" w:rsidRPr="0020397D" w:rsidRDefault="00671F70" w:rsidP="0020397D">
      <w:pPr>
        <w:pStyle w:val="Textbezodsazen"/>
      </w:pPr>
    </w:p>
    <w:p w14:paraId="6D8A8DD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77718ACF" w14:textId="77777777" w:rsidR="00F95FBD" w:rsidRDefault="004436EE" w:rsidP="00F762A8">
      <w:pPr>
        <w:pStyle w:val="Nadpisbezsl1-1"/>
      </w:pPr>
      <w:r>
        <w:lastRenderedPageBreak/>
        <w:t>Příloha č. 8</w:t>
      </w:r>
    </w:p>
    <w:p w14:paraId="59E72F7E" w14:textId="77777777" w:rsidR="00F95FBD" w:rsidRDefault="00F95FBD" w:rsidP="00F762A8">
      <w:pPr>
        <w:pStyle w:val="Nadpisbezsl1-2"/>
      </w:pPr>
      <w:r>
        <w:t>Seznam poddodavatelů</w:t>
      </w:r>
    </w:p>
    <w:p w14:paraId="1515DE3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25B1E224"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2FA13D0" w14:textId="77777777" w:rsidR="00F95FBD" w:rsidRPr="006B7093" w:rsidRDefault="00F95FBD" w:rsidP="006B7093">
            <w:pPr>
              <w:pStyle w:val="Tabulka"/>
              <w:rPr>
                <w:rStyle w:val="Nadpisvtabulce"/>
              </w:rPr>
            </w:pPr>
            <w:r w:rsidRPr="006B7093">
              <w:rPr>
                <w:rStyle w:val="Nadpisvtabulce"/>
              </w:rPr>
              <w:t>Identifikace poddodavatele</w:t>
            </w:r>
          </w:p>
          <w:p w14:paraId="4ED6B867"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1E6D16D9"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A123BA0"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08865D31"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1186D0E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43D418A" w14:textId="77777777" w:rsidR="00F95FBD" w:rsidRPr="006B7093" w:rsidRDefault="00F95FBD" w:rsidP="006B7093">
            <w:pPr>
              <w:pStyle w:val="Tabulka"/>
            </w:pPr>
            <w:r w:rsidRPr="006B7093">
              <w:rPr>
                <w:highlight w:val="yellow"/>
              </w:rPr>
              <w:t>[VLOŽÍ ZHOTOVITEL]</w:t>
            </w:r>
          </w:p>
        </w:tc>
        <w:tc>
          <w:tcPr>
            <w:tcW w:w="3129" w:type="dxa"/>
          </w:tcPr>
          <w:p w14:paraId="2D08296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28CE80"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ED3FD6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C09F86C" w14:textId="77777777" w:rsidR="00F95FBD" w:rsidRPr="006B7093" w:rsidRDefault="00F95FBD" w:rsidP="006B7093">
            <w:pPr>
              <w:pStyle w:val="Tabulka"/>
            </w:pPr>
            <w:r w:rsidRPr="006B7093">
              <w:rPr>
                <w:highlight w:val="yellow"/>
              </w:rPr>
              <w:t>[VLOŽÍ ZHOTOVITEL]</w:t>
            </w:r>
          </w:p>
        </w:tc>
        <w:tc>
          <w:tcPr>
            <w:tcW w:w="3129" w:type="dxa"/>
          </w:tcPr>
          <w:p w14:paraId="258C4FC1"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DC772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8CD92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5ADBB14" w14:textId="77777777" w:rsidR="004436EE" w:rsidRPr="006B7093" w:rsidRDefault="004436EE" w:rsidP="006B7093">
            <w:pPr>
              <w:pStyle w:val="Tabulka"/>
            </w:pPr>
            <w:r w:rsidRPr="006B7093">
              <w:rPr>
                <w:highlight w:val="yellow"/>
              </w:rPr>
              <w:t>[VLOŽÍ ZHOTOVITEL]</w:t>
            </w:r>
          </w:p>
        </w:tc>
        <w:tc>
          <w:tcPr>
            <w:tcW w:w="3129" w:type="dxa"/>
          </w:tcPr>
          <w:p w14:paraId="44EEB38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46909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C77187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273145D" w14:textId="77777777" w:rsidR="004436EE" w:rsidRPr="006B7093" w:rsidRDefault="004436EE" w:rsidP="006B7093">
            <w:pPr>
              <w:pStyle w:val="Tabulka"/>
            </w:pPr>
            <w:r w:rsidRPr="006B7093">
              <w:rPr>
                <w:highlight w:val="yellow"/>
              </w:rPr>
              <w:t>[VLOŽÍ ZHOTOVITEL]</w:t>
            </w:r>
          </w:p>
        </w:tc>
        <w:tc>
          <w:tcPr>
            <w:tcW w:w="3129" w:type="dxa"/>
          </w:tcPr>
          <w:p w14:paraId="73E12F4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0DF2AB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2081976"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FF30AA3" w14:textId="77777777" w:rsidR="004436EE" w:rsidRPr="006B7093" w:rsidRDefault="004436EE" w:rsidP="006B7093">
            <w:pPr>
              <w:pStyle w:val="Tabulka"/>
            </w:pPr>
            <w:r w:rsidRPr="006B7093">
              <w:rPr>
                <w:highlight w:val="yellow"/>
              </w:rPr>
              <w:t>[VLOŽÍ ZHOTOVITEL]</w:t>
            </w:r>
          </w:p>
        </w:tc>
        <w:tc>
          <w:tcPr>
            <w:tcW w:w="3129" w:type="dxa"/>
          </w:tcPr>
          <w:p w14:paraId="59EBF4E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C1EBB6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B305E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BC5A2CE" w14:textId="77777777" w:rsidR="004436EE" w:rsidRPr="006B7093" w:rsidRDefault="004436EE" w:rsidP="006B7093">
            <w:pPr>
              <w:pStyle w:val="Tabulka"/>
            </w:pPr>
            <w:r w:rsidRPr="006B7093">
              <w:rPr>
                <w:highlight w:val="yellow"/>
              </w:rPr>
              <w:t>[VLOŽÍ ZHOTOVITEL]</w:t>
            </w:r>
          </w:p>
        </w:tc>
        <w:tc>
          <w:tcPr>
            <w:tcW w:w="3129" w:type="dxa"/>
          </w:tcPr>
          <w:p w14:paraId="080371A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72B218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47AE706"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AF71790" w14:textId="77777777" w:rsidR="004436EE" w:rsidRPr="006B7093" w:rsidRDefault="004436EE" w:rsidP="006B7093">
            <w:pPr>
              <w:pStyle w:val="Tabulka"/>
            </w:pPr>
            <w:r w:rsidRPr="006B7093">
              <w:rPr>
                <w:highlight w:val="yellow"/>
              </w:rPr>
              <w:t>[VLOŽÍ ZHOTOVITEL]</w:t>
            </w:r>
          </w:p>
        </w:tc>
        <w:tc>
          <w:tcPr>
            <w:tcW w:w="3129" w:type="dxa"/>
          </w:tcPr>
          <w:p w14:paraId="144FA73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ECE896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498572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9FDB582" w14:textId="77777777" w:rsidR="004436EE" w:rsidRPr="006B7093" w:rsidRDefault="004436EE" w:rsidP="006B7093">
            <w:pPr>
              <w:pStyle w:val="Tabulka"/>
            </w:pPr>
            <w:r w:rsidRPr="006B7093">
              <w:rPr>
                <w:highlight w:val="yellow"/>
              </w:rPr>
              <w:t>[VLOŽÍ ZHOTOVITEL]</w:t>
            </w:r>
          </w:p>
        </w:tc>
        <w:tc>
          <w:tcPr>
            <w:tcW w:w="3129" w:type="dxa"/>
          </w:tcPr>
          <w:p w14:paraId="75291E6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57F6D7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8CB3190"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3549850" w14:textId="77777777" w:rsidR="004436EE" w:rsidRPr="006B7093" w:rsidRDefault="004436EE" w:rsidP="006B7093">
            <w:pPr>
              <w:pStyle w:val="Tabulka"/>
              <w:jc w:val="right"/>
              <w:rPr>
                <w:rStyle w:val="Tun"/>
              </w:rPr>
            </w:pPr>
            <w:r w:rsidRPr="006B7093">
              <w:rPr>
                <w:rStyle w:val="Tun"/>
              </w:rPr>
              <w:t>CELKEM %</w:t>
            </w:r>
          </w:p>
        </w:tc>
        <w:tc>
          <w:tcPr>
            <w:tcW w:w="2957" w:type="dxa"/>
          </w:tcPr>
          <w:p w14:paraId="7F63F56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6392891" w14:textId="77777777" w:rsidR="0020397D" w:rsidRDefault="0020397D" w:rsidP="0020397D">
      <w:pPr>
        <w:pStyle w:val="Textbezodsazen"/>
      </w:pPr>
    </w:p>
    <w:p w14:paraId="39D638EA" w14:textId="77777777" w:rsidR="0020397D" w:rsidRDefault="0020397D" w:rsidP="0020397D">
      <w:pPr>
        <w:pStyle w:val="Textbezodsazen"/>
      </w:pPr>
    </w:p>
    <w:p w14:paraId="6A52349C" w14:textId="77777777" w:rsidR="006B7093" w:rsidRDefault="006B7093" w:rsidP="0020397D">
      <w:pPr>
        <w:pStyle w:val="Textbezodsazen"/>
      </w:pPr>
    </w:p>
    <w:p w14:paraId="6EB92913"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5069A707" w14:textId="77777777" w:rsidR="00F762A8" w:rsidRDefault="00F762A8" w:rsidP="00F762A8">
      <w:pPr>
        <w:pStyle w:val="Nadpisbezsl1-1"/>
      </w:pPr>
      <w:r>
        <w:lastRenderedPageBreak/>
        <w:t xml:space="preserve">Příloha č. </w:t>
      </w:r>
      <w:r w:rsidR="004436EE">
        <w:t>9</w:t>
      </w:r>
    </w:p>
    <w:p w14:paraId="00398B64" w14:textId="77777777" w:rsidR="004436EE" w:rsidRDefault="004436EE" w:rsidP="004436EE">
      <w:pPr>
        <w:pStyle w:val="Nadpisbezsl1-2"/>
      </w:pPr>
      <w:r>
        <w:t>Související dokumenty</w:t>
      </w:r>
    </w:p>
    <w:p w14:paraId="3AA5389F"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20E2073A"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79F591" w14:textId="77777777" w:rsidR="00D0544F" w:rsidRPr="00F95FBD" w:rsidRDefault="00D0544F" w:rsidP="00964369">
            <w:pPr>
              <w:pStyle w:val="Tabulka"/>
              <w:rPr>
                <w:rStyle w:val="Nadpisvtabulce"/>
              </w:rPr>
            </w:pPr>
            <w:r>
              <w:rPr>
                <w:rStyle w:val="Nadpisvtabulce"/>
              </w:rPr>
              <w:t>Název dokumentu</w:t>
            </w:r>
          </w:p>
        </w:tc>
        <w:tc>
          <w:tcPr>
            <w:tcW w:w="3129" w:type="dxa"/>
          </w:tcPr>
          <w:p w14:paraId="34CEA0AE"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75F7075A"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27E0722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1A3BF58B" w14:textId="29EB4DBE" w:rsidR="00D0544F" w:rsidRPr="00C66209" w:rsidRDefault="000973DE" w:rsidP="00954AF5">
            <w:pPr>
              <w:pStyle w:val="Tabulka"/>
            </w:pPr>
            <w:r>
              <w:t>Koncepce přípravy a realizace objektů HZS Správy železnic 2020-2025</w:t>
            </w:r>
          </w:p>
        </w:tc>
        <w:tc>
          <w:tcPr>
            <w:tcW w:w="3129" w:type="dxa"/>
          </w:tcPr>
          <w:p w14:paraId="09479530"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A33150D"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4BB598F" w14:textId="2BC4939F" w:rsidR="00D0544F" w:rsidRPr="00C66209" w:rsidRDefault="000973DE" w:rsidP="00964369">
            <w:pPr>
              <w:pStyle w:val="Tabulka"/>
              <w:jc w:val="center"/>
              <w:cnfStyle w:val="000000000000" w:firstRow="0" w:lastRow="0" w:firstColumn="0" w:lastColumn="0" w:oddVBand="0" w:evenVBand="0" w:oddHBand="0" w:evenHBand="0" w:firstRowFirstColumn="0" w:firstRowLastColumn="0" w:lastRowFirstColumn="0" w:lastRowLastColumn="0"/>
            </w:pPr>
            <w:r>
              <w:t>10/2020</w:t>
            </w:r>
          </w:p>
          <w:p w14:paraId="12678184"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8873946" w14:textId="77777777" w:rsidR="00D0544F" w:rsidRDefault="00D0544F" w:rsidP="00D0544F">
      <w:pPr>
        <w:pStyle w:val="Textbezodsazen"/>
      </w:pPr>
    </w:p>
    <w:p w14:paraId="26AD11BE" w14:textId="77777777" w:rsidR="00D0544F" w:rsidRDefault="00D0544F" w:rsidP="00D0544F">
      <w:pPr>
        <w:pStyle w:val="Textbezodsazen"/>
      </w:pPr>
    </w:p>
    <w:p w14:paraId="588E5B4C" w14:textId="77777777" w:rsidR="0020397D" w:rsidRDefault="0020397D" w:rsidP="00F762A8">
      <w:pPr>
        <w:pStyle w:val="Textbezodsazen"/>
      </w:pPr>
    </w:p>
    <w:p w14:paraId="68515211" w14:textId="77777777" w:rsidR="0020397D" w:rsidRDefault="00CA3881" w:rsidP="00F762A8">
      <w:pPr>
        <w:pStyle w:val="Textbezodsazen"/>
      </w:pPr>
      <w:r w:rsidRPr="00965EB9">
        <w:rPr>
          <w:rFonts w:ascii="Calibri" w:hAnsi="Calibri" w:cs="Calibri"/>
          <w:i/>
          <w:sz w:val="22"/>
          <w:szCs w:val="22"/>
        </w:rPr>
        <w:t xml:space="preserve">Výše uvedené Související dokumenty obdržel Zhotovitel jako součást Zadávací dokumentace a k této </w:t>
      </w:r>
      <w:r>
        <w:rPr>
          <w:rFonts w:ascii="Calibri" w:hAnsi="Calibri" w:cs="Calibri"/>
          <w:i/>
          <w:sz w:val="22"/>
          <w:szCs w:val="22"/>
        </w:rPr>
        <w:t xml:space="preserve">smlouvě o dílo se </w:t>
      </w:r>
      <w:r w:rsidRPr="00965EB9">
        <w:rPr>
          <w:rFonts w:ascii="Calibri" w:hAnsi="Calibri" w:cs="Calibri"/>
          <w:i/>
          <w:sz w:val="22"/>
          <w:szCs w:val="22"/>
        </w:rPr>
        <w:t>v listinné podobě již nepřipojují.</w:t>
      </w:r>
    </w:p>
    <w:p w14:paraId="12C63FC1" w14:textId="77777777" w:rsidR="0020397D" w:rsidRDefault="0020397D" w:rsidP="00F762A8">
      <w:pPr>
        <w:pStyle w:val="Textbezodsazen"/>
      </w:pPr>
    </w:p>
    <w:p w14:paraId="5A887FF7" w14:textId="77777777" w:rsidR="0020397D" w:rsidRDefault="0020397D" w:rsidP="00F762A8">
      <w:pPr>
        <w:pStyle w:val="Textbezodsazen"/>
      </w:pPr>
    </w:p>
    <w:p w14:paraId="41A2110E"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01751643" w14:textId="77777777" w:rsidR="00D0544F" w:rsidRDefault="00D0544F" w:rsidP="00D0544F">
      <w:pPr>
        <w:pStyle w:val="Nadpisbezsl1-1"/>
      </w:pPr>
      <w:r>
        <w:lastRenderedPageBreak/>
        <w:t>Příloha č. 10</w:t>
      </w:r>
    </w:p>
    <w:p w14:paraId="03E3C975" w14:textId="77777777" w:rsidR="00D0544F" w:rsidRDefault="00D0544F" w:rsidP="00D0544F">
      <w:pPr>
        <w:pStyle w:val="Nadpisbezsl1-2"/>
      </w:pPr>
      <w:r>
        <w:t>Zmocnění Vedoucího Zhotovitele</w:t>
      </w:r>
    </w:p>
    <w:p w14:paraId="54B43B0F" w14:textId="77777777" w:rsidR="006A67D6" w:rsidRDefault="006A67D6" w:rsidP="006A67D6">
      <w:pPr>
        <w:pStyle w:val="Textbezodsazen"/>
      </w:pPr>
    </w:p>
    <w:p w14:paraId="214AA492" w14:textId="77777777" w:rsidR="006A67D6" w:rsidRDefault="006A67D6" w:rsidP="006A67D6">
      <w:pPr>
        <w:pStyle w:val="Textbezodsazen"/>
      </w:pPr>
    </w:p>
    <w:p w14:paraId="479841C4" w14:textId="77777777" w:rsidR="00671F70" w:rsidRDefault="00671F70" w:rsidP="006A67D6">
      <w:pPr>
        <w:pStyle w:val="Textbezodsazen"/>
      </w:pPr>
    </w:p>
    <w:p w14:paraId="371FD60B"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AC323" w14:textId="77777777" w:rsidR="008D52E0" w:rsidRDefault="008D52E0" w:rsidP="00962258">
      <w:pPr>
        <w:spacing w:after="0" w:line="240" w:lineRule="auto"/>
      </w:pPr>
      <w:r>
        <w:separator/>
      </w:r>
    </w:p>
  </w:endnote>
  <w:endnote w:type="continuationSeparator" w:id="0">
    <w:p w14:paraId="6ED1AB05" w14:textId="77777777" w:rsidR="008D52E0" w:rsidRDefault="008D52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466AB" w:rsidRPr="003462EB" w14:paraId="105EEC31" w14:textId="77777777" w:rsidTr="001B77EA">
      <w:trPr>
        <w:trHeight w:val="247"/>
      </w:trPr>
      <w:tc>
        <w:tcPr>
          <w:tcW w:w="907" w:type="dxa"/>
          <w:tcMar>
            <w:left w:w="0" w:type="dxa"/>
            <w:right w:w="0" w:type="dxa"/>
          </w:tcMar>
          <w:vAlign w:val="bottom"/>
        </w:tcPr>
        <w:p w14:paraId="1A4DB5E7" w14:textId="64860F16"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32482A5F" w14:textId="70244F49" w:rsidR="00F466AB" w:rsidRPr="005F4353" w:rsidRDefault="00F466AB"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2E38FE" w:rsidRPr="002E38FE">
            <w:rPr>
              <w:b/>
              <w:bCs/>
              <w:noProof/>
            </w:rPr>
            <w:t>Areál HZS Cheb</w:t>
          </w:r>
          <w:r w:rsidR="002E38FE">
            <w:rPr>
              <w:b/>
              <w:noProof/>
            </w:rPr>
            <w:t>“</w:t>
          </w:r>
          <w:r w:rsidRPr="005F4353">
            <w:rPr>
              <w:b/>
              <w:noProof/>
            </w:rPr>
            <w:fldChar w:fldCharType="end"/>
          </w:r>
        </w:p>
        <w:p w14:paraId="158E54FB" w14:textId="77777777" w:rsidR="00F466AB" w:rsidRPr="003462EB" w:rsidRDefault="00F466AB" w:rsidP="001B77EA">
          <w:pPr>
            <w:pStyle w:val="Zpatvlevo"/>
          </w:pPr>
          <w:r>
            <w:t>Smlouva o dílo na zhotovení ZP+DUSP+PDPS+AD</w:t>
          </w:r>
        </w:p>
      </w:tc>
    </w:tr>
  </w:tbl>
  <w:p w14:paraId="2497C076" w14:textId="77777777" w:rsidR="00F466AB" w:rsidRPr="00A50995" w:rsidRDefault="00F466A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466AB" w:rsidRPr="003462EB" w14:paraId="080A04A3" w14:textId="77777777" w:rsidTr="00D36695">
      <w:tc>
        <w:tcPr>
          <w:tcW w:w="907" w:type="dxa"/>
          <w:tcMar>
            <w:left w:w="0" w:type="dxa"/>
            <w:right w:w="0" w:type="dxa"/>
          </w:tcMar>
          <w:vAlign w:val="bottom"/>
        </w:tcPr>
        <w:p w14:paraId="7207A89D" w14:textId="6F5690DD"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2ADC9349" w14:textId="77777777" w:rsidR="00F466AB" w:rsidRPr="00671F70" w:rsidRDefault="00F466AB" w:rsidP="00204180">
          <w:pPr>
            <w:pStyle w:val="Zpatvlevo"/>
            <w:rPr>
              <w:b/>
            </w:rPr>
          </w:pPr>
          <w:r w:rsidRPr="00671F70">
            <w:rPr>
              <w:b/>
            </w:rPr>
            <w:t>PŘ</w:t>
          </w:r>
          <w:r>
            <w:rPr>
              <w:b/>
            </w:rPr>
            <w:t>ÍLOHA č. 4</w:t>
          </w:r>
        </w:p>
        <w:p w14:paraId="6B0B21EC" w14:textId="77777777" w:rsidR="00F466AB" w:rsidRDefault="00F466AB" w:rsidP="00204180">
          <w:pPr>
            <w:pStyle w:val="Zpatvlevo"/>
          </w:pPr>
          <w:r>
            <w:t>Smlouva o dílo – Zhotovení ZP+DUSP+PDPS+AD</w:t>
          </w:r>
        </w:p>
        <w:p w14:paraId="252142BD" w14:textId="15E66B3B" w:rsidR="00F466AB" w:rsidRPr="00246637" w:rsidRDefault="00F466AB"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2E38FE" w:rsidRPr="002E38FE">
            <w:rPr>
              <w:b/>
              <w:bCs/>
              <w:noProof/>
            </w:rPr>
            <w:t>Areál HZS Cheb</w:t>
          </w:r>
          <w:r w:rsidR="002E38FE">
            <w:rPr>
              <w:b/>
              <w:noProof/>
            </w:rPr>
            <w:t>“</w:t>
          </w:r>
          <w:r w:rsidRPr="00246637">
            <w:rPr>
              <w:b/>
              <w:noProof/>
            </w:rPr>
            <w:fldChar w:fldCharType="end"/>
          </w:r>
        </w:p>
      </w:tc>
    </w:tr>
  </w:tbl>
  <w:p w14:paraId="036088A2" w14:textId="77777777" w:rsidR="00F466AB" w:rsidRPr="00A50995" w:rsidRDefault="00F466A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5CF984A9" w14:textId="77777777" w:rsidTr="00E075DA">
      <w:tc>
        <w:tcPr>
          <w:tcW w:w="7825" w:type="dxa"/>
          <w:tcMar>
            <w:left w:w="0" w:type="dxa"/>
            <w:right w:w="0" w:type="dxa"/>
          </w:tcMar>
          <w:vAlign w:val="bottom"/>
        </w:tcPr>
        <w:p w14:paraId="55366073" w14:textId="77777777" w:rsidR="00F466AB" w:rsidRPr="008C00FC" w:rsidRDefault="00F466AB" w:rsidP="00204180">
          <w:pPr>
            <w:pStyle w:val="Zpatvpravo"/>
            <w:rPr>
              <w:rStyle w:val="Tun"/>
            </w:rPr>
          </w:pPr>
          <w:r w:rsidRPr="008C00FC">
            <w:rPr>
              <w:rStyle w:val="Tun"/>
            </w:rPr>
            <w:t xml:space="preserve">PŘÍLOHA č. </w:t>
          </w:r>
          <w:r>
            <w:rPr>
              <w:rStyle w:val="Tun"/>
            </w:rPr>
            <w:t>4</w:t>
          </w:r>
        </w:p>
        <w:p w14:paraId="221EFA6A" w14:textId="77777777" w:rsidR="00F466AB" w:rsidRDefault="00F466AB" w:rsidP="00204180">
          <w:pPr>
            <w:pStyle w:val="Zpatvpravo"/>
          </w:pPr>
          <w:r>
            <w:t>Smlouva o dílo – Zhotovení ZP+DUSP+PDPS +AD</w:t>
          </w:r>
        </w:p>
        <w:p w14:paraId="197977CC" w14:textId="4A221B0B" w:rsidR="00F466AB" w:rsidRPr="00246637" w:rsidRDefault="00F466AB"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E38FE" w:rsidRPr="002E38FE">
            <w:rPr>
              <w:b/>
              <w:bCs/>
              <w:noProof/>
            </w:rPr>
            <w:t>Areál HZS Cheb</w:t>
          </w:r>
          <w:r w:rsidR="002E38FE">
            <w:rPr>
              <w:b/>
              <w:noProof/>
            </w:rPr>
            <w:t>“</w:t>
          </w:r>
          <w:r w:rsidRPr="00246637">
            <w:rPr>
              <w:b/>
              <w:noProof/>
            </w:rPr>
            <w:fldChar w:fldCharType="end"/>
          </w:r>
        </w:p>
      </w:tc>
      <w:tc>
        <w:tcPr>
          <w:tcW w:w="907" w:type="dxa"/>
          <w:vAlign w:val="bottom"/>
        </w:tcPr>
        <w:p w14:paraId="63F584EE" w14:textId="2D6167A8"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4</w:t>
          </w:r>
          <w:r w:rsidRPr="007145F3">
            <w:rPr>
              <w:b/>
              <w:noProof/>
              <w:color w:val="FF5200" w:themeColor="accent2"/>
              <w:sz w:val="14"/>
              <w:szCs w:val="14"/>
            </w:rPr>
            <w:fldChar w:fldCharType="end"/>
          </w:r>
        </w:p>
      </w:tc>
    </w:tr>
  </w:tbl>
  <w:p w14:paraId="6B633E4E" w14:textId="77777777" w:rsidR="00F466AB" w:rsidRPr="00B8518B" w:rsidRDefault="00F466A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466AB" w:rsidRPr="003462EB" w14:paraId="3A0D978C" w14:textId="77777777" w:rsidTr="00B24A25">
      <w:tc>
        <w:tcPr>
          <w:tcW w:w="907" w:type="dxa"/>
          <w:tcMar>
            <w:left w:w="0" w:type="dxa"/>
            <w:right w:w="0" w:type="dxa"/>
          </w:tcMar>
          <w:vAlign w:val="bottom"/>
        </w:tcPr>
        <w:p w14:paraId="7C74D3C8" w14:textId="373941C3"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8ED9166" w14:textId="77777777" w:rsidR="00F466AB" w:rsidRPr="00671F70" w:rsidRDefault="00F466AB" w:rsidP="00204180">
          <w:pPr>
            <w:pStyle w:val="Zpatvlevo"/>
            <w:rPr>
              <w:b/>
            </w:rPr>
          </w:pPr>
          <w:r w:rsidRPr="00671F70">
            <w:rPr>
              <w:b/>
            </w:rPr>
            <w:t>PŘ</w:t>
          </w:r>
          <w:r>
            <w:rPr>
              <w:b/>
            </w:rPr>
            <w:t>ÍLOHA č. 5</w:t>
          </w:r>
        </w:p>
        <w:p w14:paraId="3CEFC5B4" w14:textId="77777777" w:rsidR="00F466AB" w:rsidRDefault="00F466AB" w:rsidP="00246637">
          <w:pPr>
            <w:pStyle w:val="Zpatvlevo"/>
          </w:pPr>
          <w:r>
            <w:t>Smlouva o dílo – Zhotovení ZP+DUSP+PDPS+AD</w:t>
          </w:r>
        </w:p>
        <w:p w14:paraId="55806773" w14:textId="57FB38A8" w:rsidR="00F466AB" w:rsidRPr="0020397D" w:rsidRDefault="00F466AB"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2E38FE" w:rsidRPr="002E38FE">
            <w:rPr>
              <w:b/>
              <w:bCs/>
              <w:noProof/>
            </w:rPr>
            <w:t>Areál HZS Cheb</w:t>
          </w:r>
          <w:r w:rsidR="002E38FE">
            <w:rPr>
              <w:b/>
              <w:noProof/>
            </w:rPr>
            <w:t>“</w:t>
          </w:r>
          <w:r w:rsidRPr="0020397D">
            <w:rPr>
              <w:b/>
              <w:noProof/>
            </w:rPr>
            <w:fldChar w:fldCharType="end"/>
          </w:r>
        </w:p>
      </w:tc>
    </w:tr>
  </w:tbl>
  <w:p w14:paraId="367B977F" w14:textId="77777777" w:rsidR="00F466AB" w:rsidRPr="00A50995" w:rsidRDefault="00F466A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F466AB" w:rsidRPr="009E09BE" w14:paraId="1D792ED7" w14:textId="77777777" w:rsidTr="00B24A25">
      <w:tc>
        <w:tcPr>
          <w:tcW w:w="12758" w:type="dxa"/>
          <w:tcMar>
            <w:left w:w="0" w:type="dxa"/>
            <w:right w:w="0" w:type="dxa"/>
          </w:tcMar>
          <w:vAlign w:val="bottom"/>
        </w:tcPr>
        <w:p w14:paraId="605E0CBB" w14:textId="77777777" w:rsidR="00F466AB" w:rsidRPr="008C00FC" w:rsidRDefault="00F466AB" w:rsidP="00204180">
          <w:pPr>
            <w:pStyle w:val="Zpatvpravo"/>
            <w:rPr>
              <w:rStyle w:val="Tun"/>
            </w:rPr>
          </w:pPr>
          <w:r w:rsidRPr="008C00FC">
            <w:rPr>
              <w:rStyle w:val="Tun"/>
            </w:rPr>
            <w:t xml:space="preserve">PŘÍLOHA č. </w:t>
          </w:r>
          <w:r>
            <w:rPr>
              <w:rStyle w:val="Tun"/>
            </w:rPr>
            <w:t>5</w:t>
          </w:r>
        </w:p>
        <w:p w14:paraId="131B509B" w14:textId="77777777" w:rsidR="00F466AB" w:rsidRDefault="00F466AB" w:rsidP="00246637">
          <w:pPr>
            <w:pStyle w:val="Zpatvpravo"/>
          </w:pPr>
          <w:r>
            <w:t>Smlouva o dílo – Zhotovení ZP+DUSP+PDPS+AD</w:t>
          </w:r>
        </w:p>
        <w:p w14:paraId="19F008A7" w14:textId="08260371" w:rsidR="00F466AB" w:rsidRPr="0020397D" w:rsidRDefault="00F466AB"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E38FE" w:rsidRPr="002E38FE">
            <w:rPr>
              <w:rStyle w:val="Tun"/>
              <w:b w:val="0"/>
              <w:bCs/>
              <w:noProof/>
            </w:rPr>
            <w:t>Areál HZS Cheb“</w:t>
          </w:r>
          <w:r w:rsidRPr="0020397D">
            <w:rPr>
              <w:rStyle w:val="Tun"/>
              <w:b w:val="0"/>
            </w:rPr>
            <w:fldChar w:fldCharType="end"/>
          </w:r>
          <w:r w:rsidRPr="0020397D">
            <w:rPr>
              <w:b/>
            </w:rPr>
            <w:t xml:space="preserve">S </w:t>
          </w:r>
        </w:p>
      </w:tc>
      <w:tc>
        <w:tcPr>
          <w:tcW w:w="907" w:type="dxa"/>
          <w:vAlign w:val="bottom"/>
        </w:tcPr>
        <w:p w14:paraId="2888A6F1" w14:textId="0031007B" w:rsidR="00F466AB" w:rsidRPr="009E09BE" w:rsidRDefault="00F466AB"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2</w:t>
          </w:r>
          <w:r w:rsidRPr="007145F3">
            <w:rPr>
              <w:b/>
              <w:noProof/>
              <w:color w:val="FF5200" w:themeColor="accent2"/>
              <w:sz w:val="14"/>
              <w:szCs w:val="14"/>
            </w:rPr>
            <w:fldChar w:fldCharType="end"/>
          </w:r>
        </w:p>
      </w:tc>
    </w:tr>
  </w:tbl>
  <w:p w14:paraId="4D06A5ED" w14:textId="77777777" w:rsidR="00F466AB" w:rsidRPr="00B8518B" w:rsidRDefault="00F466A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466AB" w:rsidRPr="003462EB" w14:paraId="37B17B9C" w14:textId="77777777" w:rsidTr="00B24A25">
      <w:tc>
        <w:tcPr>
          <w:tcW w:w="907" w:type="dxa"/>
          <w:tcMar>
            <w:left w:w="0" w:type="dxa"/>
            <w:right w:w="0" w:type="dxa"/>
          </w:tcMar>
          <w:vAlign w:val="bottom"/>
        </w:tcPr>
        <w:p w14:paraId="2351F7BF" w14:textId="721CA988"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A9A2099" w14:textId="77777777" w:rsidR="00F466AB" w:rsidRPr="00671F70" w:rsidRDefault="00F466AB" w:rsidP="00204180">
          <w:pPr>
            <w:pStyle w:val="Zpatvlevo"/>
            <w:rPr>
              <w:b/>
            </w:rPr>
          </w:pPr>
          <w:r w:rsidRPr="00671F70">
            <w:rPr>
              <w:b/>
            </w:rPr>
            <w:t>PŘ</w:t>
          </w:r>
          <w:r>
            <w:rPr>
              <w:b/>
            </w:rPr>
            <w:t>ÍLOHA č. 6</w:t>
          </w:r>
        </w:p>
        <w:p w14:paraId="25E148A1" w14:textId="77777777" w:rsidR="00F466AB" w:rsidRDefault="00F466AB" w:rsidP="00817F98">
          <w:pPr>
            <w:pStyle w:val="Zpatvlevo"/>
          </w:pPr>
          <w:r>
            <w:t>Smlouva o dílo – Zhotovení ZP+DUSP+PDPS+AD</w:t>
          </w:r>
        </w:p>
        <w:p w14:paraId="4EAC010F" w14:textId="43773A6A" w:rsidR="00F466AB" w:rsidRPr="003462EB" w:rsidRDefault="00F466AB"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E38FE" w:rsidRPr="002E38FE">
            <w:rPr>
              <w:b/>
              <w:bCs/>
              <w:noProof/>
            </w:rPr>
            <w:t>Areál HZS Cheb</w:t>
          </w:r>
          <w:r w:rsidR="002E38FE">
            <w:rPr>
              <w:b/>
              <w:noProof/>
            </w:rPr>
            <w:t>“</w:t>
          </w:r>
          <w:r w:rsidRPr="00FA0B76">
            <w:rPr>
              <w:b/>
              <w:noProof/>
            </w:rPr>
            <w:fldChar w:fldCharType="end"/>
          </w:r>
        </w:p>
      </w:tc>
    </w:tr>
  </w:tbl>
  <w:p w14:paraId="2EDFDD60" w14:textId="77777777" w:rsidR="00F466AB" w:rsidRPr="00A50995" w:rsidRDefault="00F466A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5BE580CC" w14:textId="77777777" w:rsidTr="00B24A25">
      <w:tc>
        <w:tcPr>
          <w:tcW w:w="7825" w:type="dxa"/>
          <w:tcMar>
            <w:left w:w="0" w:type="dxa"/>
            <w:right w:w="0" w:type="dxa"/>
          </w:tcMar>
          <w:vAlign w:val="bottom"/>
        </w:tcPr>
        <w:p w14:paraId="72369970" w14:textId="77777777" w:rsidR="00F466AB" w:rsidRPr="008C00FC" w:rsidRDefault="00F466AB" w:rsidP="00204180">
          <w:pPr>
            <w:pStyle w:val="Zpatvpravo"/>
            <w:rPr>
              <w:rStyle w:val="Tun"/>
            </w:rPr>
          </w:pPr>
          <w:r w:rsidRPr="008C00FC">
            <w:rPr>
              <w:rStyle w:val="Tun"/>
            </w:rPr>
            <w:t xml:space="preserve">PŘÍLOHA č. </w:t>
          </w:r>
          <w:r>
            <w:rPr>
              <w:rStyle w:val="Tun"/>
            </w:rPr>
            <w:t>6</w:t>
          </w:r>
        </w:p>
        <w:p w14:paraId="33A96250" w14:textId="77777777" w:rsidR="00F466AB" w:rsidRDefault="00F466AB" w:rsidP="00204180">
          <w:pPr>
            <w:pStyle w:val="Zpatvpravo"/>
          </w:pPr>
          <w:r>
            <w:t xml:space="preserve">Smlouva o dílo – Zhotovení ZP+DUSP+PDPS+AD </w:t>
          </w:r>
        </w:p>
        <w:p w14:paraId="042D5E06" w14:textId="2A397F6E" w:rsidR="00F466AB" w:rsidRPr="00612EE8" w:rsidRDefault="00F466A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E38FE" w:rsidRPr="002E38FE">
            <w:rPr>
              <w:b/>
              <w:bCs/>
              <w:noProof/>
            </w:rPr>
            <w:t>Areál HZS Cheb</w:t>
          </w:r>
          <w:r w:rsidR="002E38FE">
            <w:rPr>
              <w:b/>
              <w:noProof/>
            </w:rPr>
            <w:t>“</w:t>
          </w:r>
          <w:r w:rsidRPr="00FA0B76">
            <w:rPr>
              <w:b/>
              <w:noProof/>
            </w:rPr>
            <w:fldChar w:fldCharType="end"/>
          </w:r>
        </w:p>
      </w:tc>
      <w:tc>
        <w:tcPr>
          <w:tcW w:w="907" w:type="dxa"/>
          <w:vAlign w:val="bottom"/>
        </w:tcPr>
        <w:p w14:paraId="5B7CC02E" w14:textId="43332443"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4</w:t>
          </w:r>
          <w:r w:rsidRPr="007145F3">
            <w:rPr>
              <w:b/>
              <w:noProof/>
              <w:color w:val="FF5200" w:themeColor="accent2"/>
              <w:sz w:val="14"/>
              <w:szCs w:val="14"/>
            </w:rPr>
            <w:fldChar w:fldCharType="end"/>
          </w:r>
        </w:p>
      </w:tc>
    </w:tr>
  </w:tbl>
  <w:p w14:paraId="0E8AF505" w14:textId="77777777" w:rsidR="00F466AB" w:rsidRPr="00B8518B" w:rsidRDefault="00F466A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466AB" w:rsidRPr="003462EB" w14:paraId="42E1CDC9" w14:textId="77777777" w:rsidTr="00B24A25">
      <w:tc>
        <w:tcPr>
          <w:tcW w:w="907" w:type="dxa"/>
          <w:tcMar>
            <w:left w:w="0" w:type="dxa"/>
            <w:right w:w="0" w:type="dxa"/>
          </w:tcMar>
          <w:vAlign w:val="bottom"/>
        </w:tcPr>
        <w:p w14:paraId="469380BC" w14:textId="77777777"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3BE78A7" w14:textId="77777777" w:rsidR="00F466AB" w:rsidRPr="00671F70" w:rsidRDefault="00F466AB" w:rsidP="00204180">
          <w:pPr>
            <w:pStyle w:val="Zpatvlevo"/>
            <w:rPr>
              <w:b/>
            </w:rPr>
          </w:pPr>
          <w:r w:rsidRPr="00671F70">
            <w:rPr>
              <w:b/>
            </w:rPr>
            <w:t>PŘ</w:t>
          </w:r>
          <w:r>
            <w:rPr>
              <w:b/>
            </w:rPr>
            <w:t>ÍLOHA č. 7</w:t>
          </w:r>
        </w:p>
        <w:p w14:paraId="5D2755AA" w14:textId="77777777" w:rsidR="00F466AB" w:rsidRDefault="00F466AB" w:rsidP="00204180">
          <w:pPr>
            <w:pStyle w:val="Zpatvlevo"/>
          </w:pPr>
          <w:r>
            <w:t>Smlouva o dílo – Zhotovení DUSP+PDPS+AD</w:t>
          </w:r>
        </w:p>
        <w:p w14:paraId="490E4109" w14:textId="48CC0EA6" w:rsidR="00F466AB" w:rsidRPr="003462EB" w:rsidRDefault="00F466A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Pr>
              <w:rStyle w:val="Tun"/>
              <w:noProof/>
            </w:rPr>
            <w:t>Areál HZS Cheb“</w:t>
          </w:r>
          <w:r w:rsidRPr="00612EE8">
            <w:rPr>
              <w:rStyle w:val="Tun"/>
            </w:rPr>
            <w:fldChar w:fldCharType="end"/>
          </w:r>
        </w:p>
      </w:tc>
    </w:tr>
  </w:tbl>
  <w:p w14:paraId="6BA077DA" w14:textId="77777777" w:rsidR="00F466AB" w:rsidRPr="00A50995" w:rsidRDefault="00F466A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081E69E7" w14:textId="77777777" w:rsidTr="00B24A25">
      <w:tc>
        <w:tcPr>
          <w:tcW w:w="7825" w:type="dxa"/>
          <w:tcMar>
            <w:left w:w="0" w:type="dxa"/>
            <w:right w:w="0" w:type="dxa"/>
          </w:tcMar>
          <w:vAlign w:val="bottom"/>
        </w:tcPr>
        <w:p w14:paraId="00027604" w14:textId="77777777" w:rsidR="00F466AB" w:rsidRPr="008C00FC" w:rsidRDefault="00F466AB" w:rsidP="00204180">
          <w:pPr>
            <w:pStyle w:val="Zpatvpravo"/>
            <w:rPr>
              <w:rStyle w:val="Tun"/>
            </w:rPr>
          </w:pPr>
          <w:r w:rsidRPr="008C00FC">
            <w:rPr>
              <w:rStyle w:val="Tun"/>
            </w:rPr>
            <w:t xml:space="preserve">PŘÍLOHA č. </w:t>
          </w:r>
          <w:r>
            <w:rPr>
              <w:rStyle w:val="Tun"/>
            </w:rPr>
            <w:t>7</w:t>
          </w:r>
        </w:p>
        <w:p w14:paraId="797624DB" w14:textId="77777777" w:rsidR="00F466AB" w:rsidRDefault="00F466AB" w:rsidP="00204180">
          <w:pPr>
            <w:pStyle w:val="Zpatvpravo"/>
          </w:pPr>
          <w:r>
            <w:t xml:space="preserve">Smlouva o dílo – Zhotovení ZP+DUSP+PDPS+AD </w:t>
          </w:r>
        </w:p>
        <w:p w14:paraId="4470E89C" w14:textId="67BAB839" w:rsidR="00F466AB" w:rsidRPr="00612EE8" w:rsidRDefault="00F466A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E38FE" w:rsidRPr="002E38FE">
            <w:rPr>
              <w:b/>
              <w:bCs/>
              <w:noProof/>
            </w:rPr>
            <w:t>Areál HZS Cheb</w:t>
          </w:r>
          <w:r w:rsidR="002E38FE">
            <w:rPr>
              <w:b/>
              <w:noProof/>
            </w:rPr>
            <w:t>“</w:t>
          </w:r>
          <w:r w:rsidRPr="00FA0B76">
            <w:rPr>
              <w:b/>
              <w:noProof/>
            </w:rPr>
            <w:fldChar w:fldCharType="end"/>
          </w:r>
          <w:r w:rsidRPr="00612EE8">
            <w:rPr>
              <w:rStyle w:val="Tun"/>
            </w:rPr>
            <w:t xml:space="preserve"> </w:t>
          </w:r>
        </w:p>
      </w:tc>
      <w:tc>
        <w:tcPr>
          <w:tcW w:w="907" w:type="dxa"/>
          <w:vAlign w:val="bottom"/>
        </w:tcPr>
        <w:p w14:paraId="3A988476" w14:textId="330E1094"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1</w:t>
          </w:r>
          <w:r w:rsidRPr="007145F3">
            <w:rPr>
              <w:b/>
              <w:noProof/>
              <w:color w:val="FF5200" w:themeColor="accent2"/>
              <w:sz w:val="14"/>
              <w:szCs w:val="14"/>
            </w:rPr>
            <w:fldChar w:fldCharType="end"/>
          </w:r>
        </w:p>
      </w:tc>
    </w:tr>
  </w:tbl>
  <w:p w14:paraId="11D17DE4" w14:textId="77777777" w:rsidR="00F466AB" w:rsidRPr="00B8518B" w:rsidRDefault="00F466A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466AB" w:rsidRPr="003462EB" w14:paraId="4C17C214" w14:textId="77777777" w:rsidTr="00B24A25">
      <w:tc>
        <w:tcPr>
          <w:tcW w:w="907" w:type="dxa"/>
          <w:tcMar>
            <w:left w:w="0" w:type="dxa"/>
            <w:right w:w="0" w:type="dxa"/>
          </w:tcMar>
          <w:vAlign w:val="bottom"/>
        </w:tcPr>
        <w:p w14:paraId="00ECBB0F" w14:textId="77777777"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4D0DF3B" w14:textId="77777777" w:rsidR="00F466AB" w:rsidRPr="00671F70" w:rsidRDefault="00F466AB" w:rsidP="00204180">
          <w:pPr>
            <w:pStyle w:val="Zpatvlevo"/>
            <w:rPr>
              <w:b/>
            </w:rPr>
          </w:pPr>
          <w:r w:rsidRPr="00671F70">
            <w:rPr>
              <w:b/>
            </w:rPr>
            <w:t>PŘ</w:t>
          </w:r>
          <w:r>
            <w:rPr>
              <w:b/>
            </w:rPr>
            <w:t>ÍLOHA č. 8</w:t>
          </w:r>
        </w:p>
        <w:p w14:paraId="2C10976E" w14:textId="77777777" w:rsidR="00F466AB" w:rsidRDefault="00F466AB" w:rsidP="00204180">
          <w:pPr>
            <w:pStyle w:val="Zpatvlevo"/>
          </w:pPr>
          <w:r>
            <w:t>Smlouva o dílo – Zhotovení DUSP+PDPS+AD</w:t>
          </w:r>
        </w:p>
        <w:p w14:paraId="138E1066" w14:textId="00EBF858" w:rsidR="00F466AB" w:rsidRPr="003462EB" w:rsidRDefault="00F466A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Pr>
              <w:rStyle w:val="Tun"/>
              <w:noProof/>
            </w:rPr>
            <w:t>Areál HZS Cheb“</w:t>
          </w:r>
          <w:r w:rsidRPr="00612EE8">
            <w:rPr>
              <w:rStyle w:val="Tun"/>
            </w:rPr>
            <w:fldChar w:fldCharType="end"/>
          </w:r>
        </w:p>
      </w:tc>
    </w:tr>
  </w:tbl>
  <w:p w14:paraId="467D511E" w14:textId="77777777" w:rsidR="00F466AB" w:rsidRPr="00A50995" w:rsidRDefault="00F466A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792A6A3E" w14:textId="77777777" w:rsidTr="00933F20">
      <w:tc>
        <w:tcPr>
          <w:tcW w:w="7825" w:type="dxa"/>
          <w:tcMar>
            <w:left w:w="0" w:type="dxa"/>
            <w:right w:w="0" w:type="dxa"/>
          </w:tcMar>
          <w:vAlign w:val="bottom"/>
        </w:tcPr>
        <w:p w14:paraId="527235E8" w14:textId="77777777" w:rsidR="00F466AB" w:rsidRPr="008C00FC" w:rsidRDefault="00F466AB" w:rsidP="00204180">
          <w:pPr>
            <w:pStyle w:val="Zpatvpravo"/>
            <w:rPr>
              <w:rStyle w:val="Tun"/>
            </w:rPr>
          </w:pPr>
          <w:r w:rsidRPr="008C00FC">
            <w:rPr>
              <w:rStyle w:val="Tun"/>
            </w:rPr>
            <w:t xml:space="preserve">PŘÍLOHA č. </w:t>
          </w:r>
          <w:r>
            <w:rPr>
              <w:rStyle w:val="Tun"/>
            </w:rPr>
            <w:t>8</w:t>
          </w:r>
        </w:p>
        <w:p w14:paraId="028ADAB4" w14:textId="77777777" w:rsidR="00F466AB" w:rsidRDefault="00F466AB" w:rsidP="00204180">
          <w:pPr>
            <w:pStyle w:val="Zpatvpravo"/>
          </w:pPr>
          <w:r>
            <w:t>Smlouva o dílo – Zhotovení ZP+DUSP+PDPS+AD</w:t>
          </w:r>
        </w:p>
        <w:p w14:paraId="23F4E191" w14:textId="106A348B" w:rsidR="00F466AB" w:rsidRPr="00612EE8" w:rsidRDefault="00F466A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E38FE" w:rsidRPr="002E38FE">
            <w:rPr>
              <w:b/>
              <w:bCs/>
              <w:noProof/>
            </w:rPr>
            <w:t>Areál HZS Cheb</w:t>
          </w:r>
          <w:r w:rsidR="002E38FE">
            <w:rPr>
              <w:b/>
              <w:noProof/>
            </w:rPr>
            <w:t>“</w:t>
          </w:r>
          <w:r w:rsidRPr="00FA0B76">
            <w:rPr>
              <w:b/>
              <w:noProof/>
            </w:rPr>
            <w:fldChar w:fldCharType="end"/>
          </w:r>
          <w:r w:rsidRPr="00612EE8">
            <w:rPr>
              <w:rStyle w:val="Tun"/>
            </w:rPr>
            <w:t xml:space="preserve"> </w:t>
          </w:r>
        </w:p>
      </w:tc>
      <w:tc>
        <w:tcPr>
          <w:tcW w:w="907" w:type="dxa"/>
          <w:vAlign w:val="bottom"/>
        </w:tcPr>
        <w:p w14:paraId="047E37AC" w14:textId="549449B9"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1</w:t>
          </w:r>
          <w:r w:rsidRPr="007145F3">
            <w:rPr>
              <w:b/>
              <w:noProof/>
              <w:color w:val="FF5200" w:themeColor="accent2"/>
              <w:sz w:val="14"/>
              <w:szCs w:val="14"/>
            </w:rPr>
            <w:fldChar w:fldCharType="end"/>
          </w:r>
        </w:p>
      </w:tc>
    </w:tr>
  </w:tbl>
  <w:p w14:paraId="6B3AC588" w14:textId="77777777" w:rsidR="00F466AB" w:rsidRPr="00B8518B" w:rsidRDefault="00F466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466AB" w:rsidRPr="009E09BE" w14:paraId="4DAF80E7" w14:textId="77777777" w:rsidTr="001B77EA">
      <w:tc>
        <w:tcPr>
          <w:tcW w:w="7873" w:type="dxa"/>
          <w:vAlign w:val="bottom"/>
        </w:tcPr>
        <w:p w14:paraId="7D10CA91" w14:textId="609BA5C3" w:rsidR="00F466AB" w:rsidRPr="003462EB" w:rsidRDefault="00FF65E9" w:rsidP="001B77EA">
          <w:pPr>
            <w:pStyle w:val="Zpatvpravo"/>
          </w:pPr>
          <w:fldSimple w:instr=" STYLEREF  _Název_akce  \* MERGEFORMAT ">
            <w:r w:rsidR="002E38FE" w:rsidRPr="002E38FE">
              <w:rPr>
                <w:b/>
                <w:bCs/>
                <w:noProof/>
              </w:rPr>
              <w:t>Areál HZS Cheb</w:t>
            </w:r>
            <w:r w:rsidR="002E38FE">
              <w:rPr>
                <w:noProof/>
              </w:rPr>
              <w:t>“</w:t>
            </w:r>
          </w:fldSimple>
        </w:p>
        <w:p w14:paraId="083815B0" w14:textId="77777777" w:rsidR="00F466AB" w:rsidRPr="003462EB" w:rsidRDefault="00F466AB" w:rsidP="001B77EA">
          <w:pPr>
            <w:pStyle w:val="Zpatvpravo"/>
          </w:pPr>
          <w:r>
            <w:t>Smlouva o dílo na zhotovení ZP+DUSP+PDPS+AD</w:t>
          </w:r>
        </w:p>
      </w:tc>
      <w:tc>
        <w:tcPr>
          <w:tcW w:w="859" w:type="dxa"/>
          <w:vAlign w:val="bottom"/>
        </w:tcPr>
        <w:p w14:paraId="6AA4C1E6" w14:textId="604775CD"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6</w:t>
          </w:r>
          <w:r w:rsidRPr="007145F3">
            <w:rPr>
              <w:b/>
              <w:noProof/>
              <w:color w:val="FF5200" w:themeColor="accent2"/>
              <w:sz w:val="14"/>
              <w:szCs w:val="14"/>
            </w:rPr>
            <w:fldChar w:fldCharType="end"/>
          </w:r>
        </w:p>
      </w:tc>
    </w:tr>
  </w:tbl>
  <w:p w14:paraId="60F0EA6B" w14:textId="77777777" w:rsidR="00F466AB" w:rsidRPr="00B8518B" w:rsidRDefault="00F466AB"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466AB" w:rsidRPr="003462EB" w14:paraId="5DFC64A0" w14:textId="77777777" w:rsidTr="00B24A25">
      <w:tc>
        <w:tcPr>
          <w:tcW w:w="907" w:type="dxa"/>
          <w:tcMar>
            <w:left w:w="0" w:type="dxa"/>
            <w:right w:w="0" w:type="dxa"/>
          </w:tcMar>
          <w:vAlign w:val="bottom"/>
        </w:tcPr>
        <w:p w14:paraId="2D363F5F" w14:textId="77777777"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529E57F" w14:textId="77777777" w:rsidR="00F466AB" w:rsidRPr="00671F70" w:rsidRDefault="00F466AB" w:rsidP="00204180">
          <w:pPr>
            <w:pStyle w:val="Zpatvlevo"/>
            <w:rPr>
              <w:b/>
            </w:rPr>
          </w:pPr>
          <w:r w:rsidRPr="00671F70">
            <w:rPr>
              <w:b/>
            </w:rPr>
            <w:t>PŘ</w:t>
          </w:r>
          <w:r>
            <w:rPr>
              <w:b/>
            </w:rPr>
            <w:t>ÍLOHA č. 9</w:t>
          </w:r>
        </w:p>
        <w:p w14:paraId="035605A4" w14:textId="77777777" w:rsidR="00F466AB" w:rsidRDefault="00F466AB" w:rsidP="00204180">
          <w:pPr>
            <w:pStyle w:val="Zpatvlevo"/>
          </w:pPr>
          <w:r>
            <w:t>Smlouva o dílo – Zhotovení DUSP+PDPS+AD</w:t>
          </w:r>
        </w:p>
        <w:p w14:paraId="16232984" w14:textId="15662024" w:rsidR="00F466AB" w:rsidRPr="003462EB" w:rsidRDefault="00F466A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Pr>
              <w:rStyle w:val="Tun"/>
              <w:noProof/>
            </w:rPr>
            <w:t>Areál HZS Cheb“</w:t>
          </w:r>
          <w:r w:rsidRPr="00612EE8">
            <w:rPr>
              <w:rStyle w:val="Tun"/>
            </w:rPr>
            <w:fldChar w:fldCharType="end"/>
          </w:r>
        </w:p>
      </w:tc>
    </w:tr>
  </w:tbl>
  <w:p w14:paraId="36AD2664" w14:textId="77777777" w:rsidR="00F466AB" w:rsidRPr="00A50995" w:rsidRDefault="00F466A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31D99BDE" w14:textId="77777777" w:rsidTr="00933F20">
      <w:tc>
        <w:tcPr>
          <w:tcW w:w="7825" w:type="dxa"/>
          <w:tcMar>
            <w:left w:w="0" w:type="dxa"/>
            <w:right w:w="0" w:type="dxa"/>
          </w:tcMar>
          <w:vAlign w:val="bottom"/>
        </w:tcPr>
        <w:p w14:paraId="32CC991B" w14:textId="77777777" w:rsidR="00F466AB" w:rsidRPr="008C00FC" w:rsidRDefault="00F466AB" w:rsidP="00204180">
          <w:pPr>
            <w:pStyle w:val="Zpatvpravo"/>
            <w:rPr>
              <w:rStyle w:val="Tun"/>
            </w:rPr>
          </w:pPr>
          <w:r w:rsidRPr="008C00FC">
            <w:rPr>
              <w:rStyle w:val="Tun"/>
            </w:rPr>
            <w:t xml:space="preserve">PŘÍLOHA č. </w:t>
          </w:r>
          <w:r>
            <w:rPr>
              <w:rStyle w:val="Tun"/>
            </w:rPr>
            <w:t>9</w:t>
          </w:r>
        </w:p>
        <w:p w14:paraId="6E1A672A" w14:textId="77777777" w:rsidR="00F466AB" w:rsidRDefault="00F466AB" w:rsidP="00204180">
          <w:pPr>
            <w:pStyle w:val="Zpatvpravo"/>
          </w:pPr>
          <w:r>
            <w:t xml:space="preserve">Smlouva o dílo – Zhotovení ZP+DUSP+PDPS+AD </w:t>
          </w:r>
        </w:p>
        <w:p w14:paraId="05F4A59B" w14:textId="57243F36" w:rsidR="00F466AB" w:rsidRPr="0020397D" w:rsidRDefault="00F466AB"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2E38FE" w:rsidRPr="002E38FE">
            <w:rPr>
              <w:rStyle w:val="Tun"/>
              <w:bCs/>
              <w:noProof/>
            </w:rPr>
            <w:t>Areál HZS Cheb“</w:t>
          </w:r>
          <w:r w:rsidRPr="0020397D">
            <w:rPr>
              <w:rStyle w:val="Tun"/>
            </w:rPr>
            <w:fldChar w:fldCharType="end"/>
          </w:r>
        </w:p>
      </w:tc>
      <w:tc>
        <w:tcPr>
          <w:tcW w:w="907" w:type="dxa"/>
          <w:vAlign w:val="bottom"/>
        </w:tcPr>
        <w:p w14:paraId="1581DBCA" w14:textId="6A25E4D9"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1</w:t>
          </w:r>
          <w:r w:rsidRPr="007145F3">
            <w:rPr>
              <w:b/>
              <w:noProof/>
              <w:color w:val="FF5200" w:themeColor="accent2"/>
              <w:sz w:val="14"/>
              <w:szCs w:val="14"/>
            </w:rPr>
            <w:fldChar w:fldCharType="end"/>
          </w:r>
        </w:p>
      </w:tc>
    </w:tr>
  </w:tbl>
  <w:p w14:paraId="043D5211" w14:textId="77777777" w:rsidR="00F466AB" w:rsidRPr="00B8518B" w:rsidRDefault="00F466A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466AB" w:rsidRPr="003462EB" w14:paraId="3581108D" w14:textId="77777777" w:rsidTr="00B24A25">
      <w:tc>
        <w:tcPr>
          <w:tcW w:w="907" w:type="dxa"/>
          <w:tcMar>
            <w:left w:w="0" w:type="dxa"/>
            <w:right w:w="0" w:type="dxa"/>
          </w:tcMar>
          <w:vAlign w:val="bottom"/>
        </w:tcPr>
        <w:p w14:paraId="79B413D8" w14:textId="77777777"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6A35B7" w14:textId="77777777" w:rsidR="00F466AB" w:rsidRPr="00671F70" w:rsidRDefault="00F466AB" w:rsidP="00204180">
          <w:pPr>
            <w:pStyle w:val="Zpatvlevo"/>
            <w:rPr>
              <w:b/>
            </w:rPr>
          </w:pPr>
          <w:r w:rsidRPr="00671F70">
            <w:rPr>
              <w:b/>
            </w:rPr>
            <w:t>PŘ</w:t>
          </w:r>
          <w:r>
            <w:rPr>
              <w:b/>
            </w:rPr>
            <w:t>ÍLOHA č. 10</w:t>
          </w:r>
        </w:p>
        <w:p w14:paraId="619B64DA" w14:textId="77777777" w:rsidR="00F466AB" w:rsidRDefault="00F466AB" w:rsidP="00204180">
          <w:pPr>
            <w:pStyle w:val="Zpatvlevo"/>
          </w:pPr>
          <w:r>
            <w:t>Smlouva o dílo – Zhotovení DUSP+PDPS+AD</w:t>
          </w:r>
        </w:p>
        <w:p w14:paraId="2178E1F4" w14:textId="25D94182" w:rsidR="00F466AB" w:rsidRPr="003462EB" w:rsidRDefault="00F466A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Pr>
              <w:rStyle w:val="Tun"/>
              <w:noProof/>
            </w:rPr>
            <w:t>Areál HZS Cheb“</w:t>
          </w:r>
          <w:r w:rsidRPr="00612EE8">
            <w:rPr>
              <w:rStyle w:val="Tun"/>
            </w:rPr>
            <w:fldChar w:fldCharType="end"/>
          </w:r>
        </w:p>
      </w:tc>
    </w:tr>
  </w:tbl>
  <w:p w14:paraId="3364D2EE" w14:textId="77777777" w:rsidR="00F466AB" w:rsidRPr="00A50995" w:rsidRDefault="00F466A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507AAD06" w14:textId="77777777" w:rsidTr="00933F20">
      <w:tc>
        <w:tcPr>
          <w:tcW w:w="7825" w:type="dxa"/>
          <w:tcMar>
            <w:left w:w="0" w:type="dxa"/>
            <w:right w:w="0" w:type="dxa"/>
          </w:tcMar>
          <w:vAlign w:val="bottom"/>
        </w:tcPr>
        <w:p w14:paraId="25B43AF5" w14:textId="77777777" w:rsidR="00F466AB" w:rsidRPr="008C00FC" w:rsidRDefault="00F466AB" w:rsidP="00204180">
          <w:pPr>
            <w:pStyle w:val="Zpatvpravo"/>
            <w:rPr>
              <w:rStyle w:val="Tun"/>
            </w:rPr>
          </w:pPr>
          <w:r w:rsidRPr="008C00FC">
            <w:rPr>
              <w:rStyle w:val="Tun"/>
            </w:rPr>
            <w:t xml:space="preserve">PŘÍLOHA č. </w:t>
          </w:r>
          <w:r>
            <w:rPr>
              <w:rStyle w:val="Tun"/>
            </w:rPr>
            <w:t>10</w:t>
          </w:r>
        </w:p>
        <w:p w14:paraId="0E469835" w14:textId="77777777" w:rsidR="00F466AB" w:rsidRDefault="00F466AB" w:rsidP="00204180">
          <w:pPr>
            <w:pStyle w:val="Zpatvpravo"/>
          </w:pPr>
          <w:r>
            <w:t xml:space="preserve">Smlouva o dílo – Zhotovení ZP+DUSP+PDPS+AD </w:t>
          </w:r>
        </w:p>
        <w:p w14:paraId="4549DC81" w14:textId="277FC03D" w:rsidR="00F466AB" w:rsidRPr="0020397D" w:rsidRDefault="00F466AB"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E38FE" w:rsidRPr="002E38FE">
            <w:rPr>
              <w:rStyle w:val="Tun"/>
              <w:b w:val="0"/>
              <w:bCs/>
              <w:noProof/>
            </w:rPr>
            <w:t>Areál HZS Cheb“</w:t>
          </w:r>
          <w:r w:rsidRPr="0020397D">
            <w:rPr>
              <w:rStyle w:val="Tun"/>
              <w:b w:val="0"/>
            </w:rPr>
            <w:fldChar w:fldCharType="end"/>
          </w:r>
        </w:p>
      </w:tc>
      <w:tc>
        <w:tcPr>
          <w:tcW w:w="907" w:type="dxa"/>
          <w:vAlign w:val="bottom"/>
        </w:tcPr>
        <w:p w14:paraId="3D9D23FE" w14:textId="5768233D"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1</w:t>
          </w:r>
          <w:r w:rsidRPr="007145F3">
            <w:rPr>
              <w:b/>
              <w:noProof/>
              <w:color w:val="FF5200" w:themeColor="accent2"/>
              <w:sz w:val="14"/>
              <w:szCs w:val="14"/>
            </w:rPr>
            <w:fldChar w:fldCharType="end"/>
          </w:r>
        </w:p>
      </w:tc>
    </w:tr>
  </w:tbl>
  <w:p w14:paraId="0D4CB2A6" w14:textId="77777777" w:rsidR="00F466AB" w:rsidRPr="00B8518B" w:rsidRDefault="00F466A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52926" w14:textId="77777777" w:rsidR="00F466AB" w:rsidRPr="00B8518B" w:rsidRDefault="00F466AB" w:rsidP="00460660">
    <w:pPr>
      <w:pStyle w:val="Zpat"/>
      <w:rPr>
        <w:sz w:val="2"/>
        <w:szCs w:val="2"/>
      </w:rPr>
    </w:pPr>
  </w:p>
  <w:p w14:paraId="2A886F39" w14:textId="77777777" w:rsidR="00F466AB" w:rsidRPr="00B8518B" w:rsidRDefault="00F466AB" w:rsidP="00F9740F">
    <w:pPr>
      <w:pStyle w:val="Zpat"/>
      <w:rPr>
        <w:sz w:val="2"/>
        <w:szCs w:val="2"/>
      </w:rPr>
    </w:pPr>
  </w:p>
  <w:p w14:paraId="4F1F9E12" w14:textId="77777777" w:rsidR="00F466AB" w:rsidRPr="00B8518B" w:rsidRDefault="00F466AB" w:rsidP="00E80769">
    <w:pPr>
      <w:pStyle w:val="Zpat"/>
      <w:rPr>
        <w:sz w:val="2"/>
        <w:szCs w:val="2"/>
      </w:rPr>
    </w:pPr>
  </w:p>
  <w:p w14:paraId="0AFFF381" w14:textId="77777777" w:rsidR="00F466AB" w:rsidRPr="00B8518B" w:rsidRDefault="00F466AB" w:rsidP="00E80769">
    <w:pPr>
      <w:pStyle w:val="Zpat"/>
      <w:rPr>
        <w:sz w:val="2"/>
        <w:szCs w:val="2"/>
      </w:rPr>
    </w:pPr>
  </w:p>
  <w:p w14:paraId="182D62F9" w14:textId="77777777" w:rsidR="00F466AB" w:rsidRDefault="00F466AB"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466AB" w:rsidRPr="003462EB" w14:paraId="6ACD412B" w14:textId="77777777" w:rsidTr="00D36695">
      <w:tc>
        <w:tcPr>
          <w:tcW w:w="907" w:type="dxa"/>
          <w:tcMar>
            <w:left w:w="0" w:type="dxa"/>
            <w:right w:w="0" w:type="dxa"/>
          </w:tcMar>
          <w:vAlign w:val="bottom"/>
        </w:tcPr>
        <w:p w14:paraId="1F3A8068" w14:textId="779D076E"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25CC60A" w14:textId="77777777" w:rsidR="00F466AB" w:rsidRPr="00671F70" w:rsidRDefault="00F466AB" w:rsidP="00204180">
          <w:pPr>
            <w:pStyle w:val="Zpatvlevo"/>
            <w:rPr>
              <w:b/>
            </w:rPr>
          </w:pPr>
          <w:r w:rsidRPr="00671F70">
            <w:rPr>
              <w:b/>
            </w:rPr>
            <w:t>PŘÍLOHA č. 1</w:t>
          </w:r>
        </w:p>
        <w:p w14:paraId="5C262035" w14:textId="77777777" w:rsidR="00F466AB" w:rsidRDefault="00F466AB" w:rsidP="00204180">
          <w:pPr>
            <w:pStyle w:val="Zpatvlevo"/>
          </w:pPr>
          <w:r>
            <w:t>Smlouva o dílo – Zhotovení ZP+DUSP+PDPS+AD</w:t>
          </w:r>
        </w:p>
        <w:p w14:paraId="3DAE8265" w14:textId="67759EB1" w:rsidR="00F466AB" w:rsidRPr="003462EB" w:rsidRDefault="00F466AB"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sidRPr="002E38FE">
            <w:rPr>
              <w:rStyle w:val="Tun"/>
              <w:b w:val="0"/>
              <w:bCs/>
              <w:noProof/>
            </w:rPr>
            <w:t>Areál HZS Cheb“</w:t>
          </w:r>
          <w:r w:rsidRPr="00612EE8">
            <w:rPr>
              <w:rStyle w:val="Tun"/>
            </w:rPr>
            <w:fldChar w:fldCharType="end"/>
          </w:r>
        </w:p>
      </w:tc>
    </w:tr>
  </w:tbl>
  <w:p w14:paraId="5F49FEB6" w14:textId="77777777" w:rsidR="00F466AB" w:rsidRPr="00A50995" w:rsidRDefault="00F466A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6090C" w14:textId="77777777" w:rsidR="00F466AB" w:rsidRPr="00B8518B" w:rsidRDefault="00F466AB"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2FEC4740" w14:textId="77777777" w:rsidTr="00D36695">
      <w:tc>
        <w:tcPr>
          <w:tcW w:w="7825" w:type="dxa"/>
          <w:tcMar>
            <w:left w:w="0" w:type="dxa"/>
            <w:right w:w="0" w:type="dxa"/>
          </w:tcMar>
          <w:vAlign w:val="bottom"/>
        </w:tcPr>
        <w:p w14:paraId="65060220" w14:textId="77777777" w:rsidR="00F466AB" w:rsidRPr="008C00FC" w:rsidRDefault="00F466AB" w:rsidP="00F90EC0">
          <w:pPr>
            <w:pStyle w:val="Zpatvpravo"/>
            <w:rPr>
              <w:rStyle w:val="Tun"/>
            </w:rPr>
          </w:pPr>
          <w:r w:rsidRPr="008C00FC">
            <w:rPr>
              <w:rStyle w:val="Tun"/>
            </w:rPr>
            <w:t>PŘÍLOHA č. 1</w:t>
          </w:r>
        </w:p>
        <w:p w14:paraId="328C6DA0" w14:textId="77777777" w:rsidR="00F466AB" w:rsidRDefault="00F466AB" w:rsidP="00F90EC0">
          <w:pPr>
            <w:pStyle w:val="Zpatvpravo"/>
          </w:pPr>
          <w:r>
            <w:t xml:space="preserve">Smlouva o dílo – Zhotovení ZP+DUSP+PDPS+AD </w:t>
          </w:r>
        </w:p>
        <w:p w14:paraId="50567176" w14:textId="78AF90A5" w:rsidR="00F466AB" w:rsidRPr="00F90EC0" w:rsidRDefault="00FF65E9" w:rsidP="00F90EC0">
          <w:pPr>
            <w:pStyle w:val="Zpatvpravo"/>
            <w:rPr>
              <w:rStyle w:val="Tun"/>
              <w:b w:val="0"/>
            </w:rPr>
          </w:pPr>
          <w:fldSimple w:instr=" STYLEREF  _Název_akce  \* MERGEFORMAT ">
            <w:r w:rsidR="002E38FE" w:rsidRPr="002E38FE">
              <w:rPr>
                <w:bCs/>
                <w:noProof/>
              </w:rPr>
              <w:t>Areál HZS Cheb</w:t>
            </w:r>
            <w:r w:rsidR="002E38FE">
              <w:rPr>
                <w:noProof/>
              </w:rPr>
              <w:t>“</w:t>
            </w:r>
          </w:fldSimple>
        </w:p>
      </w:tc>
      <w:tc>
        <w:tcPr>
          <w:tcW w:w="907" w:type="dxa"/>
          <w:vAlign w:val="bottom"/>
        </w:tcPr>
        <w:p w14:paraId="1F4B89A5" w14:textId="0E2CCDA1"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2</w:t>
          </w:r>
          <w:r w:rsidRPr="007145F3">
            <w:rPr>
              <w:b/>
              <w:noProof/>
              <w:color w:val="FF5200" w:themeColor="accent2"/>
              <w:sz w:val="14"/>
              <w:szCs w:val="14"/>
            </w:rPr>
            <w:fldChar w:fldCharType="end"/>
          </w:r>
        </w:p>
      </w:tc>
    </w:tr>
  </w:tbl>
  <w:p w14:paraId="16762098" w14:textId="77777777" w:rsidR="00F466AB" w:rsidRPr="00B8518B" w:rsidRDefault="00F466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466AB" w:rsidRPr="003462EB" w14:paraId="178C5E9C" w14:textId="77777777" w:rsidTr="00D36695">
      <w:tc>
        <w:tcPr>
          <w:tcW w:w="907" w:type="dxa"/>
          <w:tcMar>
            <w:left w:w="0" w:type="dxa"/>
            <w:right w:w="0" w:type="dxa"/>
          </w:tcMar>
          <w:vAlign w:val="bottom"/>
        </w:tcPr>
        <w:p w14:paraId="3ED3DE21" w14:textId="77777777"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0FD6F81" w14:textId="77777777" w:rsidR="00F466AB" w:rsidRPr="00671F70" w:rsidRDefault="00F466AB" w:rsidP="00204180">
          <w:pPr>
            <w:pStyle w:val="Zpatvlevo"/>
            <w:rPr>
              <w:b/>
            </w:rPr>
          </w:pPr>
          <w:r w:rsidRPr="00671F70">
            <w:rPr>
              <w:b/>
            </w:rPr>
            <w:t>PŘ</w:t>
          </w:r>
          <w:r>
            <w:rPr>
              <w:b/>
            </w:rPr>
            <w:t>ÍLOHA č. 2</w:t>
          </w:r>
        </w:p>
        <w:p w14:paraId="75AB87B2" w14:textId="77777777" w:rsidR="00F466AB" w:rsidRDefault="00F466AB" w:rsidP="00204180">
          <w:pPr>
            <w:pStyle w:val="Zpatvlevo"/>
          </w:pPr>
          <w:r>
            <w:t>Smlouva o dílo – Zhotovení DUSP+PDPS+AD</w:t>
          </w:r>
        </w:p>
        <w:p w14:paraId="50819DB7" w14:textId="07F44D8E" w:rsidR="00F466AB" w:rsidRPr="003462EB" w:rsidRDefault="00F466A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Pr>
              <w:rStyle w:val="Tun"/>
              <w:noProof/>
            </w:rPr>
            <w:t>Areál HZS Cheb“</w:t>
          </w:r>
          <w:r w:rsidRPr="00612EE8">
            <w:rPr>
              <w:rStyle w:val="Tun"/>
            </w:rPr>
            <w:fldChar w:fldCharType="end"/>
          </w:r>
        </w:p>
      </w:tc>
    </w:tr>
  </w:tbl>
  <w:p w14:paraId="7F163413" w14:textId="77777777" w:rsidR="00F466AB" w:rsidRPr="00A50995" w:rsidRDefault="00F466A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370BA0D1" w14:textId="77777777" w:rsidTr="00D36695">
      <w:tc>
        <w:tcPr>
          <w:tcW w:w="7825" w:type="dxa"/>
          <w:tcMar>
            <w:left w:w="0" w:type="dxa"/>
            <w:right w:w="0" w:type="dxa"/>
          </w:tcMar>
          <w:vAlign w:val="bottom"/>
        </w:tcPr>
        <w:p w14:paraId="4348C1A4" w14:textId="77777777" w:rsidR="00F466AB" w:rsidRPr="008C00FC" w:rsidRDefault="00F466AB" w:rsidP="00F90EC0">
          <w:pPr>
            <w:pStyle w:val="Zpatvpravo"/>
            <w:rPr>
              <w:rStyle w:val="Tun"/>
            </w:rPr>
          </w:pPr>
          <w:r w:rsidRPr="008C00FC">
            <w:rPr>
              <w:rStyle w:val="Tun"/>
            </w:rPr>
            <w:t xml:space="preserve">PŘÍLOHA č. </w:t>
          </w:r>
          <w:r>
            <w:rPr>
              <w:rStyle w:val="Tun"/>
            </w:rPr>
            <w:t>2</w:t>
          </w:r>
        </w:p>
        <w:p w14:paraId="59398DCA" w14:textId="77777777" w:rsidR="00F466AB" w:rsidRDefault="00F466AB" w:rsidP="00F90EC0">
          <w:pPr>
            <w:pStyle w:val="Zpatvpravo"/>
          </w:pPr>
          <w:r>
            <w:t xml:space="preserve">Smlouva o dílo – Zhotovení ZP+DUSP+PDPS+AD </w:t>
          </w:r>
        </w:p>
        <w:p w14:paraId="100156BA" w14:textId="462027E9" w:rsidR="00F466AB" w:rsidRPr="00612EE8" w:rsidRDefault="00FF65E9" w:rsidP="00F90EC0">
          <w:pPr>
            <w:pStyle w:val="Zpatvpravo"/>
            <w:rPr>
              <w:rStyle w:val="Tun"/>
            </w:rPr>
          </w:pPr>
          <w:fldSimple w:instr=" STYLEREF  _Název_akce  \* MERGEFORMAT ">
            <w:r w:rsidR="002E38FE" w:rsidRPr="002E38FE">
              <w:rPr>
                <w:bCs/>
                <w:noProof/>
              </w:rPr>
              <w:t>Areál HZS Cheb</w:t>
            </w:r>
            <w:r w:rsidR="002E38FE">
              <w:rPr>
                <w:noProof/>
              </w:rPr>
              <w:t>“</w:t>
            </w:r>
          </w:fldSimple>
        </w:p>
      </w:tc>
      <w:tc>
        <w:tcPr>
          <w:tcW w:w="907" w:type="dxa"/>
          <w:vAlign w:val="bottom"/>
        </w:tcPr>
        <w:p w14:paraId="1E68D6F8" w14:textId="0C55DFDE"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1</w:t>
          </w:r>
          <w:r w:rsidRPr="007145F3">
            <w:rPr>
              <w:b/>
              <w:noProof/>
              <w:color w:val="FF5200" w:themeColor="accent2"/>
              <w:sz w:val="14"/>
              <w:szCs w:val="14"/>
            </w:rPr>
            <w:fldChar w:fldCharType="end"/>
          </w:r>
        </w:p>
      </w:tc>
    </w:tr>
  </w:tbl>
  <w:p w14:paraId="542538A8" w14:textId="77777777" w:rsidR="00F466AB" w:rsidRPr="00B8518B" w:rsidRDefault="00F466A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466AB" w:rsidRPr="003462EB" w14:paraId="183B75B5" w14:textId="77777777" w:rsidTr="00D36695">
      <w:tc>
        <w:tcPr>
          <w:tcW w:w="907" w:type="dxa"/>
          <w:tcMar>
            <w:left w:w="0" w:type="dxa"/>
            <w:right w:w="0" w:type="dxa"/>
          </w:tcMar>
          <w:vAlign w:val="bottom"/>
        </w:tcPr>
        <w:p w14:paraId="748C7EB1" w14:textId="77777777" w:rsidR="00F466AB" w:rsidRPr="00B8518B" w:rsidRDefault="00F466A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CE54443" w14:textId="77777777" w:rsidR="00F466AB" w:rsidRPr="00671F70" w:rsidRDefault="00F466AB" w:rsidP="00204180">
          <w:pPr>
            <w:pStyle w:val="Zpatvlevo"/>
            <w:rPr>
              <w:b/>
            </w:rPr>
          </w:pPr>
          <w:r w:rsidRPr="00671F70">
            <w:rPr>
              <w:b/>
            </w:rPr>
            <w:t>PŘ</w:t>
          </w:r>
          <w:r>
            <w:rPr>
              <w:b/>
            </w:rPr>
            <w:t>ÍLOHA č. 3</w:t>
          </w:r>
        </w:p>
        <w:p w14:paraId="127890D7" w14:textId="77777777" w:rsidR="00F466AB" w:rsidRDefault="00F466AB" w:rsidP="00204180">
          <w:pPr>
            <w:pStyle w:val="Zpatvlevo"/>
          </w:pPr>
          <w:r>
            <w:t>Smlouva o dílo – Zhotovení DUSP+PDPS+AD</w:t>
          </w:r>
        </w:p>
        <w:p w14:paraId="36593B0F" w14:textId="2E5A3A46" w:rsidR="00F466AB" w:rsidRPr="003462EB" w:rsidRDefault="00F466A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38FE">
            <w:rPr>
              <w:rStyle w:val="Tun"/>
              <w:noProof/>
            </w:rPr>
            <w:t>Areál HZS Cheb“</w:t>
          </w:r>
          <w:r w:rsidRPr="00612EE8">
            <w:rPr>
              <w:rStyle w:val="Tun"/>
            </w:rPr>
            <w:fldChar w:fldCharType="end"/>
          </w:r>
        </w:p>
      </w:tc>
    </w:tr>
  </w:tbl>
  <w:p w14:paraId="3C1F70A1" w14:textId="77777777" w:rsidR="00F466AB" w:rsidRPr="00A50995" w:rsidRDefault="00F466A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466AB" w:rsidRPr="009E09BE" w14:paraId="6BF8166F" w14:textId="77777777" w:rsidTr="00E075DA">
      <w:tc>
        <w:tcPr>
          <w:tcW w:w="7825" w:type="dxa"/>
          <w:tcMar>
            <w:left w:w="0" w:type="dxa"/>
            <w:right w:w="0" w:type="dxa"/>
          </w:tcMar>
          <w:vAlign w:val="bottom"/>
        </w:tcPr>
        <w:p w14:paraId="6CE102C2" w14:textId="77777777" w:rsidR="00F466AB" w:rsidRPr="008C00FC" w:rsidRDefault="00F466AB" w:rsidP="00204180">
          <w:pPr>
            <w:pStyle w:val="Zpatvpravo"/>
            <w:rPr>
              <w:rStyle w:val="Tun"/>
            </w:rPr>
          </w:pPr>
          <w:r w:rsidRPr="008C00FC">
            <w:rPr>
              <w:rStyle w:val="Tun"/>
            </w:rPr>
            <w:t xml:space="preserve">PŘÍLOHA č. </w:t>
          </w:r>
          <w:r>
            <w:rPr>
              <w:rStyle w:val="Tun"/>
            </w:rPr>
            <w:t>3</w:t>
          </w:r>
        </w:p>
        <w:p w14:paraId="0F33B59B" w14:textId="77777777" w:rsidR="00F466AB" w:rsidRDefault="00F466AB" w:rsidP="00204180">
          <w:pPr>
            <w:pStyle w:val="Zpatvpravo"/>
          </w:pPr>
          <w:r>
            <w:t>Smlouva o dílo – Zhotovení ZP+DUSP+PDPS +AD</w:t>
          </w:r>
        </w:p>
        <w:p w14:paraId="4DCAA8CA" w14:textId="433C50F4" w:rsidR="00F466AB" w:rsidRPr="00612EE8" w:rsidRDefault="00FF65E9" w:rsidP="004908EA">
          <w:pPr>
            <w:pStyle w:val="Zpatvpravo"/>
            <w:rPr>
              <w:rStyle w:val="Tun"/>
            </w:rPr>
          </w:pPr>
          <w:fldSimple w:instr=" STYLEREF  _Název_akce  \* MERGEFORMAT ">
            <w:r w:rsidR="002E38FE" w:rsidRPr="002E38FE">
              <w:rPr>
                <w:b/>
                <w:bCs/>
                <w:noProof/>
              </w:rPr>
              <w:t>Areál HZS Cheb</w:t>
            </w:r>
            <w:r w:rsidR="002E38FE">
              <w:rPr>
                <w:noProof/>
              </w:rPr>
              <w:t>“</w:t>
            </w:r>
          </w:fldSimple>
        </w:p>
      </w:tc>
      <w:tc>
        <w:tcPr>
          <w:tcW w:w="907" w:type="dxa"/>
          <w:vAlign w:val="bottom"/>
        </w:tcPr>
        <w:p w14:paraId="72BA3109" w14:textId="233C6CCE" w:rsidR="00F466AB" w:rsidRPr="009E09BE" w:rsidRDefault="00F466A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8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8FE">
            <w:rPr>
              <w:b/>
              <w:noProof/>
              <w:color w:val="FF5200" w:themeColor="accent2"/>
              <w:sz w:val="14"/>
              <w:szCs w:val="14"/>
            </w:rPr>
            <w:t>1</w:t>
          </w:r>
          <w:r w:rsidRPr="007145F3">
            <w:rPr>
              <w:b/>
              <w:noProof/>
              <w:color w:val="FF5200" w:themeColor="accent2"/>
              <w:sz w:val="14"/>
              <w:szCs w:val="14"/>
            </w:rPr>
            <w:fldChar w:fldCharType="end"/>
          </w:r>
        </w:p>
      </w:tc>
    </w:tr>
  </w:tbl>
  <w:p w14:paraId="27819D62" w14:textId="77777777" w:rsidR="00F466AB" w:rsidRPr="00B8518B" w:rsidRDefault="00F466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39687" w14:textId="77777777" w:rsidR="008D52E0" w:rsidRDefault="008D52E0" w:rsidP="00962258">
      <w:pPr>
        <w:spacing w:after="0" w:line="240" w:lineRule="auto"/>
      </w:pPr>
      <w:r>
        <w:separator/>
      </w:r>
    </w:p>
  </w:footnote>
  <w:footnote w:type="continuationSeparator" w:id="0">
    <w:p w14:paraId="25EB13F5" w14:textId="77777777" w:rsidR="008D52E0" w:rsidRDefault="008D52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F466AB" w14:paraId="63254655" w14:textId="77777777" w:rsidTr="004F75CC">
      <w:trPr>
        <w:trHeight w:hRule="exact" w:val="936"/>
      </w:trPr>
      <w:tc>
        <w:tcPr>
          <w:tcW w:w="1219" w:type="dxa"/>
          <w:tcMar>
            <w:left w:w="0" w:type="dxa"/>
            <w:right w:w="0" w:type="dxa"/>
          </w:tcMar>
        </w:tcPr>
        <w:p w14:paraId="50B9ADA8" w14:textId="77777777" w:rsidR="00F466AB" w:rsidRPr="00B8518B" w:rsidRDefault="00F466AB" w:rsidP="00FC6389">
          <w:pPr>
            <w:pStyle w:val="Zpat"/>
            <w:rPr>
              <w:rStyle w:val="slostrnky"/>
            </w:rPr>
          </w:pPr>
        </w:p>
      </w:tc>
      <w:tc>
        <w:tcPr>
          <w:tcW w:w="3600" w:type="dxa"/>
          <w:shd w:val="clear" w:color="auto" w:fill="auto"/>
          <w:tcMar>
            <w:left w:w="0" w:type="dxa"/>
            <w:right w:w="0" w:type="dxa"/>
          </w:tcMar>
        </w:tcPr>
        <w:p w14:paraId="7E47DE4B" w14:textId="77777777" w:rsidR="00F466AB" w:rsidRDefault="00F466AB" w:rsidP="00FC6389">
          <w:pPr>
            <w:pStyle w:val="Zpat"/>
          </w:pPr>
          <w:r>
            <w:rPr>
              <w:noProof/>
              <w:lang w:eastAsia="cs-CZ"/>
            </w:rPr>
            <w:drawing>
              <wp:anchor distT="0" distB="0" distL="114300" distR="114300" simplePos="0" relativeHeight="251658752" behindDoc="0" locked="1" layoutInCell="1" allowOverlap="1" wp14:anchorId="334A460C" wp14:editId="436DF6FA">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627E267" w14:textId="77777777" w:rsidR="00F466AB" w:rsidRPr="00D6163D" w:rsidRDefault="00F466AB" w:rsidP="00FC6389">
          <w:pPr>
            <w:pStyle w:val="Druhdokumentu"/>
          </w:pPr>
        </w:p>
      </w:tc>
    </w:tr>
  </w:tbl>
  <w:p w14:paraId="28081E92" w14:textId="77777777" w:rsidR="00F466AB" w:rsidRPr="004F75CC" w:rsidRDefault="00F466AB" w:rsidP="00FC6389">
    <w:pPr>
      <w:pStyle w:val="Zhlav"/>
      <w:rPr>
        <w:sz w:val="12"/>
        <w:szCs w:val="12"/>
      </w:rPr>
    </w:pPr>
  </w:p>
  <w:p w14:paraId="5A898BE6" w14:textId="77777777" w:rsidR="00F466AB" w:rsidRPr="00460660" w:rsidRDefault="00F466A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5C75A" w14:textId="77777777" w:rsidR="00F466AB" w:rsidRPr="00D6163D" w:rsidRDefault="00F466A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6908" w14:textId="77777777" w:rsidR="00F466AB" w:rsidRPr="00D6163D" w:rsidRDefault="00F466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4728A" w14:textId="77777777" w:rsidR="00F466AB" w:rsidRPr="00D6163D" w:rsidRDefault="00F466A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DE80E" w14:textId="77777777" w:rsidR="00F466AB" w:rsidRPr="00D6163D" w:rsidRDefault="00F466A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543A4" w14:textId="77777777" w:rsidR="00F466AB" w:rsidRPr="00D6163D" w:rsidRDefault="00F466A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DC255" w14:textId="77777777" w:rsidR="00F466AB" w:rsidRPr="00D6163D" w:rsidRDefault="00F466A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F6EB5" w14:textId="77777777" w:rsidR="00F466AB" w:rsidRPr="00D6163D" w:rsidRDefault="00F466A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36986" w14:textId="77777777" w:rsidR="00F466AB" w:rsidRPr="00D6163D" w:rsidRDefault="00F466A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F4270" w14:textId="77777777" w:rsidR="00F466AB" w:rsidRPr="00D6163D" w:rsidRDefault="00F466A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F703D" w14:textId="77777777" w:rsidR="00F466AB" w:rsidRPr="00D6163D" w:rsidRDefault="00F466A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F6B1383"/>
    <w:multiLevelType w:val="hybridMultilevel"/>
    <w:tmpl w:val="39526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6"/>
  </w:num>
  <w:num w:numId="6">
    <w:abstractNumId w:val="0"/>
  </w:num>
  <w:num w:numId="7">
    <w:abstractNumId w:val="6"/>
  </w:num>
  <w:num w:numId="8">
    <w:abstractNumId w:val="8"/>
  </w:num>
  <w:num w:numId="9">
    <w:abstractNumId w:val="9"/>
  </w:num>
  <w:num w:numId="10">
    <w:abstractNumId w:val="0"/>
  </w:num>
  <w:num w:numId="11">
    <w:abstractNumId w:val="2"/>
  </w:num>
  <w:num w:numId="12">
    <w:abstractNumId w:val="11"/>
  </w:num>
  <w:num w:numId="13">
    <w:abstractNumId w:val="7"/>
  </w:num>
  <w:num w:numId="14">
    <w:abstractNumId w:val="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3C42"/>
    <w:rsid w:val="000048BC"/>
    <w:rsid w:val="000170FC"/>
    <w:rsid w:val="00017F3C"/>
    <w:rsid w:val="00034542"/>
    <w:rsid w:val="00037311"/>
    <w:rsid w:val="00041EC8"/>
    <w:rsid w:val="00053D17"/>
    <w:rsid w:val="0006588D"/>
    <w:rsid w:val="00067A5E"/>
    <w:rsid w:val="000719BB"/>
    <w:rsid w:val="00072A65"/>
    <w:rsid w:val="00072C1E"/>
    <w:rsid w:val="000841E0"/>
    <w:rsid w:val="00084D90"/>
    <w:rsid w:val="00095167"/>
    <w:rsid w:val="000973DE"/>
    <w:rsid w:val="000B0797"/>
    <w:rsid w:val="000B4EB8"/>
    <w:rsid w:val="000B70C8"/>
    <w:rsid w:val="000B7B93"/>
    <w:rsid w:val="000C41F2"/>
    <w:rsid w:val="000D22C4"/>
    <w:rsid w:val="000D27D1"/>
    <w:rsid w:val="000E1A7F"/>
    <w:rsid w:val="000F2F54"/>
    <w:rsid w:val="000F435A"/>
    <w:rsid w:val="000F692D"/>
    <w:rsid w:val="00112864"/>
    <w:rsid w:val="00114472"/>
    <w:rsid w:val="00114988"/>
    <w:rsid w:val="00115069"/>
    <w:rsid w:val="001150F2"/>
    <w:rsid w:val="00124751"/>
    <w:rsid w:val="00133336"/>
    <w:rsid w:val="0013643E"/>
    <w:rsid w:val="00143EC0"/>
    <w:rsid w:val="00157971"/>
    <w:rsid w:val="001656A2"/>
    <w:rsid w:val="00165977"/>
    <w:rsid w:val="00170EC5"/>
    <w:rsid w:val="001747C1"/>
    <w:rsid w:val="00177D6B"/>
    <w:rsid w:val="00190194"/>
    <w:rsid w:val="00191F90"/>
    <w:rsid w:val="001A5B98"/>
    <w:rsid w:val="001A5EF9"/>
    <w:rsid w:val="001B4E74"/>
    <w:rsid w:val="001B77EA"/>
    <w:rsid w:val="001C0AEA"/>
    <w:rsid w:val="001C645F"/>
    <w:rsid w:val="001E5BB1"/>
    <w:rsid w:val="001E678E"/>
    <w:rsid w:val="001E6BBA"/>
    <w:rsid w:val="001E78A1"/>
    <w:rsid w:val="001F2CFF"/>
    <w:rsid w:val="0020313E"/>
    <w:rsid w:val="002038D5"/>
    <w:rsid w:val="0020397D"/>
    <w:rsid w:val="00204180"/>
    <w:rsid w:val="00207062"/>
    <w:rsid w:val="002071BB"/>
    <w:rsid w:val="00207DF5"/>
    <w:rsid w:val="00211CD3"/>
    <w:rsid w:val="00213E0B"/>
    <w:rsid w:val="00224EDA"/>
    <w:rsid w:val="00226A49"/>
    <w:rsid w:val="00227985"/>
    <w:rsid w:val="00231DB6"/>
    <w:rsid w:val="002360E6"/>
    <w:rsid w:val="00236DCC"/>
    <w:rsid w:val="002405FD"/>
    <w:rsid w:val="00240B81"/>
    <w:rsid w:val="00246637"/>
    <w:rsid w:val="00247D01"/>
    <w:rsid w:val="00260E60"/>
    <w:rsid w:val="00261A5B"/>
    <w:rsid w:val="00262344"/>
    <w:rsid w:val="00262E5B"/>
    <w:rsid w:val="00270A14"/>
    <w:rsid w:val="00276AFE"/>
    <w:rsid w:val="00282E8A"/>
    <w:rsid w:val="00285298"/>
    <w:rsid w:val="00285B74"/>
    <w:rsid w:val="0029751E"/>
    <w:rsid w:val="002A3B57"/>
    <w:rsid w:val="002A5468"/>
    <w:rsid w:val="002A6382"/>
    <w:rsid w:val="002A6A5B"/>
    <w:rsid w:val="002B3948"/>
    <w:rsid w:val="002B3BB5"/>
    <w:rsid w:val="002C31BF"/>
    <w:rsid w:val="002D0B49"/>
    <w:rsid w:val="002D7FD6"/>
    <w:rsid w:val="002E035D"/>
    <w:rsid w:val="002E0CD7"/>
    <w:rsid w:val="002E0CFB"/>
    <w:rsid w:val="002E38FE"/>
    <w:rsid w:val="002E5C7B"/>
    <w:rsid w:val="002E5EA6"/>
    <w:rsid w:val="002F4333"/>
    <w:rsid w:val="003038BD"/>
    <w:rsid w:val="0031420B"/>
    <w:rsid w:val="00315C27"/>
    <w:rsid w:val="00326C1E"/>
    <w:rsid w:val="00327EEF"/>
    <w:rsid w:val="0033239F"/>
    <w:rsid w:val="003336D9"/>
    <w:rsid w:val="0034274B"/>
    <w:rsid w:val="003460E5"/>
    <w:rsid w:val="0034719F"/>
    <w:rsid w:val="00350A35"/>
    <w:rsid w:val="003571D8"/>
    <w:rsid w:val="00357BC6"/>
    <w:rsid w:val="00361422"/>
    <w:rsid w:val="00367278"/>
    <w:rsid w:val="00372EB5"/>
    <w:rsid w:val="003739DD"/>
    <w:rsid w:val="00373C2A"/>
    <w:rsid w:val="0037545D"/>
    <w:rsid w:val="00376B87"/>
    <w:rsid w:val="00381EFC"/>
    <w:rsid w:val="00392910"/>
    <w:rsid w:val="00392EB6"/>
    <w:rsid w:val="003956C6"/>
    <w:rsid w:val="003A197F"/>
    <w:rsid w:val="003A60C1"/>
    <w:rsid w:val="003B4534"/>
    <w:rsid w:val="003B7470"/>
    <w:rsid w:val="003C33F2"/>
    <w:rsid w:val="003C7FC0"/>
    <w:rsid w:val="003D756E"/>
    <w:rsid w:val="003E420D"/>
    <w:rsid w:val="003E4C13"/>
    <w:rsid w:val="003F32E2"/>
    <w:rsid w:val="003F5723"/>
    <w:rsid w:val="00403F73"/>
    <w:rsid w:val="00404192"/>
    <w:rsid w:val="00404B71"/>
    <w:rsid w:val="00405C9F"/>
    <w:rsid w:val="004078F3"/>
    <w:rsid w:val="00413680"/>
    <w:rsid w:val="00417B81"/>
    <w:rsid w:val="004201D7"/>
    <w:rsid w:val="004240C2"/>
    <w:rsid w:val="00427794"/>
    <w:rsid w:val="00430A31"/>
    <w:rsid w:val="00431A48"/>
    <w:rsid w:val="00432E0E"/>
    <w:rsid w:val="004436EE"/>
    <w:rsid w:val="00450F07"/>
    <w:rsid w:val="00453CD3"/>
    <w:rsid w:val="0046002F"/>
    <w:rsid w:val="00460660"/>
    <w:rsid w:val="00464BA9"/>
    <w:rsid w:val="00483969"/>
    <w:rsid w:val="00486107"/>
    <w:rsid w:val="004908EA"/>
    <w:rsid w:val="00491827"/>
    <w:rsid w:val="0049257C"/>
    <w:rsid w:val="00496363"/>
    <w:rsid w:val="004A40A1"/>
    <w:rsid w:val="004C4399"/>
    <w:rsid w:val="004C787C"/>
    <w:rsid w:val="004D09FB"/>
    <w:rsid w:val="004D4002"/>
    <w:rsid w:val="004D7138"/>
    <w:rsid w:val="004E0CE4"/>
    <w:rsid w:val="004E7A1F"/>
    <w:rsid w:val="004F00DE"/>
    <w:rsid w:val="004F4B9B"/>
    <w:rsid w:val="004F75CC"/>
    <w:rsid w:val="00502690"/>
    <w:rsid w:val="0050666E"/>
    <w:rsid w:val="00506DE0"/>
    <w:rsid w:val="00511AB9"/>
    <w:rsid w:val="00513C35"/>
    <w:rsid w:val="00523BB5"/>
    <w:rsid w:val="00523EA7"/>
    <w:rsid w:val="00533555"/>
    <w:rsid w:val="005406EB"/>
    <w:rsid w:val="00541324"/>
    <w:rsid w:val="00543BF5"/>
    <w:rsid w:val="00553375"/>
    <w:rsid w:val="00555884"/>
    <w:rsid w:val="005736B7"/>
    <w:rsid w:val="00574748"/>
    <w:rsid w:val="00575E5A"/>
    <w:rsid w:val="00580245"/>
    <w:rsid w:val="00583599"/>
    <w:rsid w:val="0058594D"/>
    <w:rsid w:val="005A1F44"/>
    <w:rsid w:val="005A3013"/>
    <w:rsid w:val="005C14DD"/>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923FD"/>
    <w:rsid w:val="006928D1"/>
    <w:rsid w:val="00693150"/>
    <w:rsid w:val="006A2046"/>
    <w:rsid w:val="006A5570"/>
    <w:rsid w:val="006A67D6"/>
    <w:rsid w:val="006A689C"/>
    <w:rsid w:val="006B3D79"/>
    <w:rsid w:val="006B6FE4"/>
    <w:rsid w:val="006B7093"/>
    <w:rsid w:val="006C1BF1"/>
    <w:rsid w:val="006C2343"/>
    <w:rsid w:val="006C442A"/>
    <w:rsid w:val="006D3D66"/>
    <w:rsid w:val="006D465A"/>
    <w:rsid w:val="006E0578"/>
    <w:rsid w:val="006E314D"/>
    <w:rsid w:val="006F589E"/>
    <w:rsid w:val="00700AED"/>
    <w:rsid w:val="00701ECD"/>
    <w:rsid w:val="00710723"/>
    <w:rsid w:val="007135C8"/>
    <w:rsid w:val="007145F3"/>
    <w:rsid w:val="00721646"/>
    <w:rsid w:val="00723ED1"/>
    <w:rsid w:val="00726671"/>
    <w:rsid w:val="00726E7E"/>
    <w:rsid w:val="00727C62"/>
    <w:rsid w:val="00740AF5"/>
    <w:rsid w:val="00743525"/>
    <w:rsid w:val="00744076"/>
    <w:rsid w:val="007541A2"/>
    <w:rsid w:val="00755818"/>
    <w:rsid w:val="007569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B7FCF"/>
    <w:rsid w:val="007C4049"/>
    <w:rsid w:val="007E4A6E"/>
    <w:rsid w:val="007E62AA"/>
    <w:rsid w:val="007F1190"/>
    <w:rsid w:val="007F56A7"/>
    <w:rsid w:val="00800851"/>
    <w:rsid w:val="00800BA4"/>
    <w:rsid w:val="00805F32"/>
    <w:rsid w:val="008063CD"/>
    <w:rsid w:val="00807DD0"/>
    <w:rsid w:val="00817F98"/>
    <w:rsid w:val="00821269"/>
    <w:rsid w:val="00821D01"/>
    <w:rsid w:val="00826B7B"/>
    <w:rsid w:val="00846789"/>
    <w:rsid w:val="00866994"/>
    <w:rsid w:val="00897796"/>
    <w:rsid w:val="008A3568"/>
    <w:rsid w:val="008A47D4"/>
    <w:rsid w:val="008A4D1B"/>
    <w:rsid w:val="008B1CA2"/>
    <w:rsid w:val="008B30AC"/>
    <w:rsid w:val="008C00FC"/>
    <w:rsid w:val="008C2D4D"/>
    <w:rsid w:val="008C50F3"/>
    <w:rsid w:val="008C7EFE"/>
    <w:rsid w:val="008C7F1A"/>
    <w:rsid w:val="008D03B9"/>
    <w:rsid w:val="008D12AE"/>
    <w:rsid w:val="008D30C7"/>
    <w:rsid w:val="008D52E0"/>
    <w:rsid w:val="008E1AFC"/>
    <w:rsid w:val="008E4E7E"/>
    <w:rsid w:val="008F18D6"/>
    <w:rsid w:val="008F2C9B"/>
    <w:rsid w:val="008F2D82"/>
    <w:rsid w:val="008F474D"/>
    <w:rsid w:val="008F5D3C"/>
    <w:rsid w:val="008F797B"/>
    <w:rsid w:val="009004F5"/>
    <w:rsid w:val="00903EAD"/>
    <w:rsid w:val="00903FA8"/>
    <w:rsid w:val="00904780"/>
    <w:rsid w:val="0090635B"/>
    <w:rsid w:val="00922385"/>
    <w:rsid w:val="009223DF"/>
    <w:rsid w:val="00924A24"/>
    <w:rsid w:val="00925BC6"/>
    <w:rsid w:val="00933F20"/>
    <w:rsid w:val="00936091"/>
    <w:rsid w:val="00940D8A"/>
    <w:rsid w:val="00950EAF"/>
    <w:rsid w:val="009525D7"/>
    <w:rsid w:val="00954AF5"/>
    <w:rsid w:val="00962258"/>
    <w:rsid w:val="009641F2"/>
    <w:rsid w:val="00964369"/>
    <w:rsid w:val="00965AE3"/>
    <w:rsid w:val="009678B7"/>
    <w:rsid w:val="00992B63"/>
    <w:rsid w:val="00992D9C"/>
    <w:rsid w:val="00996CB8"/>
    <w:rsid w:val="0099773E"/>
    <w:rsid w:val="009A1D43"/>
    <w:rsid w:val="009B2E97"/>
    <w:rsid w:val="009B4201"/>
    <w:rsid w:val="009B5146"/>
    <w:rsid w:val="009C418E"/>
    <w:rsid w:val="009C442C"/>
    <w:rsid w:val="009D5840"/>
    <w:rsid w:val="009E07F4"/>
    <w:rsid w:val="009E5BF1"/>
    <w:rsid w:val="009F0867"/>
    <w:rsid w:val="009F309B"/>
    <w:rsid w:val="009F392E"/>
    <w:rsid w:val="009F53C5"/>
    <w:rsid w:val="009F558E"/>
    <w:rsid w:val="009F638B"/>
    <w:rsid w:val="00A070D7"/>
    <w:rsid w:val="00A0740E"/>
    <w:rsid w:val="00A21A01"/>
    <w:rsid w:val="00A4172C"/>
    <w:rsid w:val="00A50641"/>
    <w:rsid w:val="00A50995"/>
    <w:rsid w:val="00A50ABE"/>
    <w:rsid w:val="00A530BF"/>
    <w:rsid w:val="00A55A86"/>
    <w:rsid w:val="00A6177B"/>
    <w:rsid w:val="00A66136"/>
    <w:rsid w:val="00A71189"/>
    <w:rsid w:val="00A7364A"/>
    <w:rsid w:val="00A74DCC"/>
    <w:rsid w:val="00A753ED"/>
    <w:rsid w:val="00A77512"/>
    <w:rsid w:val="00A93C9C"/>
    <w:rsid w:val="00A94351"/>
    <w:rsid w:val="00A94C2F"/>
    <w:rsid w:val="00AA0ACF"/>
    <w:rsid w:val="00AA19BD"/>
    <w:rsid w:val="00AA3125"/>
    <w:rsid w:val="00AA4CBB"/>
    <w:rsid w:val="00AA65FA"/>
    <w:rsid w:val="00AA7351"/>
    <w:rsid w:val="00AA7AB8"/>
    <w:rsid w:val="00AB20FB"/>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39B6"/>
    <w:rsid w:val="00B24A25"/>
    <w:rsid w:val="00B32638"/>
    <w:rsid w:val="00B42F40"/>
    <w:rsid w:val="00B47C30"/>
    <w:rsid w:val="00B5431A"/>
    <w:rsid w:val="00B66B71"/>
    <w:rsid w:val="00B72613"/>
    <w:rsid w:val="00B72AF9"/>
    <w:rsid w:val="00B75EE1"/>
    <w:rsid w:val="00B77481"/>
    <w:rsid w:val="00B8518B"/>
    <w:rsid w:val="00B906C7"/>
    <w:rsid w:val="00B92ABC"/>
    <w:rsid w:val="00B97CC3"/>
    <w:rsid w:val="00BA5D63"/>
    <w:rsid w:val="00BB5CEA"/>
    <w:rsid w:val="00BC06C4"/>
    <w:rsid w:val="00BC0A82"/>
    <w:rsid w:val="00BC6297"/>
    <w:rsid w:val="00BD7E91"/>
    <w:rsid w:val="00BD7F0D"/>
    <w:rsid w:val="00BE148C"/>
    <w:rsid w:val="00BE23C1"/>
    <w:rsid w:val="00BE3F0A"/>
    <w:rsid w:val="00BE5947"/>
    <w:rsid w:val="00BF1C50"/>
    <w:rsid w:val="00BF3A5A"/>
    <w:rsid w:val="00C02D0A"/>
    <w:rsid w:val="00C03A6E"/>
    <w:rsid w:val="00C0432E"/>
    <w:rsid w:val="00C226C0"/>
    <w:rsid w:val="00C37459"/>
    <w:rsid w:val="00C42FE6"/>
    <w:rsid w:val="00C44F6A"/>
    <w:rsid w:val="00C45470"/>
    <w:rsid w:val="00C45B9E"/>
    <w:rsid w:val="00C539CB"/>
    <w:rsid w:val="00C56884"/>
    <w:rsid w:val="00C57FCA"/>
    <w:rsid w:val="00C6198E"/>
    <w:rsid w:val="00C66209"/>
    <w:rsid w:val="00C708EA"/>
    <w:rsid w:val="00C735E9"/>
    <w:rsid w:val="00C778A5"/>
    <w:rsid w:val="00C95162"/>
    <w:rsid w:val="00CA3881"/>
    <w:rsid w:val="00CA4570"/>
    <w:rsid w:val="00CB4F6D"/>
    <w:rsid w:val="00CB6A37"/>
    <w:rsid w:val="00CB7684"/>
    <w:rsid w:val="00CC7C8F"/>
    <w:rsid w:val="00CD1FC4"/>
    <w:rsid w:val="00CF7AA9"/>
    <w:rsid w:val="00D034A0"/>
    <w:rsid w:val="00D0544F"/>
    <w:rsid w:val="00D21061"/>
    <w:rsid w:val="00D31C6A"/>
    <w:rsid w:val="00D36695"/>
    <w:rsid w:val="00D4108E"/>
    <w:rsid w:val="00D4328E"/>
    <w:rsid w:val="00D5428D"/>
    <w:rsid w:val="00D6163D"/>
    <w:rsid w:val="00D62EA3"/>
    <w:rsid w:val="00D65073"/>
    <w:rsid w:val="00D751CF"/>
    <w:rsid w:val="00D7597B"/>
    <w:rsid w:val="00D831A3"/>
    <w:rsid w:val="00D97BE3"/>
    <w:rsid w:val="00DA3711"/>
    <w:rsid w:val="00DA7C40"/>
    <w:rsid w:val="00DC4121"/>
    <w:rsid w:val="00DD2A17"/>
    <w:rsid w:val="00DD46F3"/>
    <w:rsid w:val="00DE2E14"/>
    <w:rsid w:val="00DE56F2"/>
    <w:rsid w:val="00DF116D"/>
    <w:rsid w:val="00DF7FC9"/>
    <w:rsid w:val="00E075DA"/>
    <w:rsid w:val="00E16FF7"/>
    <w:rsid w:val="00E26D68"/>
    <w:rsid w:val="00E3671B"/>
    <w:rsid w:val="00E435EA"/>
    <w:rsid w:val="00E44045"/>
    <w:rsid w:val="00E56C2F"/>
    <w:rsid w:val="00E618C4"/>
    <w:rsid w:val="00E62155"/>
    <w:rsid w:val="00E67A36"/>
    <w:rsid w:val="00E7415D"/>
    <w:rsid w:val="00E80769"/>
    <w:rsid w:val="00E868F1"/>
    <w:rsid w:val="00E878EE"/>
    <w:rsid w:val="00E901A3"/>
    <w:rsid w:val="00E9269D"/>
    <w:rsid w:val="00EA585B"/>
    <w:rsid w:val="00EA6EC7"/>
    <w:rsid w:val="00EB104F"/>
    <w:rsid w:val="00EB46E5"/>
    <w:rsid w:val="00EB6F2F"/>
    <w:rsid w:val="00EC707C"/>
    <w:rsid w:val="00ED14BD"/>
    <w:rsid w:val="00ED2614"/>
    <w:rsid w:val="00F016C7"/>
    <w:rsid w:val="00F12DEC"/>
    <w:rsid w:val="00F1715C"/>
    <w:rsid w:val="00F20842"/>
    <w:rsid w:val="00F310F8"/>
    <w:rsid w:val="00F31594"/>
    <w:rsid w:val="00F35939"/>
    <w:rsid w:val="00F4172C"/>
    <w:rsid w:val="00F419E5"/>
    <w:rsid w:val="00F421B5"/>
    <w:rsid w:val="00F422D3"/>
    <w:rsid w:val="00F45607"/>
    <w:rsid w:val="00F466AB"/>
    <w:rsid w:val="00F4722B"/>
    <w:rsid w:val="00F54432"/>
    <w:rsid w:val="00F568F9"/>
    <w:rsid w:val="00F6218E"/>
    <w:rsid w:val="00F659EB"/>
    <w:rsid w:val="00F762A8"/>
    <w:rsid w:val="00F86BA6"/>
    <w:rsid w:val="00F90EC0"/>
    <w:rsid w:val="00F92FBE"/>
    <w:rsid w:val="00F95FBD"/>
    <w:rsid w:val="00F9740F"/>
    <w:rsid w:val="00FB6342"/>
    <w:rsid w:val="00FB7BC8"/>
    <w:rsid w:val="00FC6389"/>
    <w:rsid w:val="00FE6AEC"/>
    <w:rsid w:val="00FF627A"/>
    <w:rsid w:val="00FF65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3BE90"/>
  <w14:defaultImageDpi w14:val="32767"/>
  <w15:docId w15:val="{C948996D-F921-4EE5-A6C7-D2526BFC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Default">
    <w:name w:val="Default"/>
    <w:rsid w:val="000170FC"/>
    <w:pPr>
      <w:autoSpaceDE w:val="0"/>
      <w:autoSpaceDN w:val="0"/>
      <w:adjustRightInd w:val="0"/>
      <w:spacing w:after="0" w:line="240" w:lineRule="auto"/>
    </w:pPr>
    <w:rPr>
      <w:rFonts w:ascii="Verdana" w:hAnsi="Verdana" w:cs="Verdana"/>
      <w:color w:val="000000"/>
      <w:sz w:val="24"/>
      <w:szCs w:val="24"/>
    </w:rPr>
  </w:style>
  <w:style w:type="paragraph" w:customStyle="1" w:styleId="TSlneksmlouvy">
    <w:name w:val="TS Článek smlouvy"/>
    <w:basedOn w:val="Normln"/>
    <w:next w:val="Normln"/>
    <w:link w:val="TSlneksmlouvyChar"/>
    <w:rsid w:val="002B3BB5"/>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2B3BB5"/>
    <w:rPr>
      <w:rFonts w:ascii="Arial" w:eastAsia="Times New Roman" w:hAnsi="Arial" w:cs="Times New Roman"/>
      <w:b/>
      <w:sz w:val="22"/>
      <w:szCs w:val="24"/>
      <w:u w:val="single"/>
      <w:lang w:val="x-none"/>
    </w:rPr>
  </w:style>
  <w:style w:type="paragraph" w:customStyle="1" w:styleId="TPText-1123">
    <w:name w:val="TP_Text-1_1)2)3)"/>
    <w:basedOn w:val="Normln"/>
    <w:qFormat/>
    <w:rsid w:val="001E78A1"/>
    <w:pPr>
      <w:numPr>
        <w:numId w:val="14"/>
      </w:numPr>
      <w:spacing w:before="40" w:after="0" w:line="240" w:lineRule="auto"/>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64857">
      <w:bodyDiv w:val="1"/>
      <w:marLeft w:val="0"/>
      <w:marRight w:val="0"/>
      <w:marTop w:val="0"/>
      <w:marBottom w:val="0"/>
      <w:divBdr>
        <w:top w:val="none" w:sz="0" w:space="0" w:color="auto"/>
        <w:left w:val="none" w:sz="0" w:space="0" w:color="auto"/>
        <w:bottom w:val="none" w:sz="0" w:space="0" w:color="auto"/>
        <w:right w:val="none" w:sz="0" w:space="0" w:color="auto"/>
      </w:divBdr>
    </w:div>
    <w:div w:id="82990741">
      <w:bodyDiv w:val="1"/>
      <w:marLeft w:val="0"/>
      <w:marRight w:val="0"/>
      <w:marTop w:val="0"/>
      <w:marBottom w:val="0"/>
      <w:divBdr>
        <w:top w:val="none" w:sz="0" w:space="0" w:color="auto"/>
        <w:left w:val="none" w:sz="0" w:space="0" w:color="auto"/>
        <w:bottom w:val="none" w:sz="0" w:space="0" w:color="auto"/>
        <w:right w:val="none" w:sz="0" w:space="0" w:color="auto"/>
      </w:divBdr>
    </w:div>
    <w:div w:id="570509614">
      <w:bodyDiv w:val="1"/>
      <w:marLeft w:val="0"/>
      <w:marRight w:val="0"/>
      <w:marTop w:val="0"/>
      <w:marBottom w:val="0"/>
      <w:divBdr>
        <w:top w:val="none" w:sz="0" w:space="0" w:color="auto"/>
        <w:left w:val="none" w:sz="0" w:space="0" w:color="auto"/>
        <w:bottom w:val="none" w:sz="0" w:space="0" w:color="auto"/>
        <w:right w:val="none" w:sz="0" w:space="0" w:color="auto"/>
      </w:divBdr>
    </w:div>
    <w:div w:id="878662255">
      <w:bodyDiv w:val="1"/>
      <w:marLeft w:val="0"/>
      <w:marRight w:val="0"/>
      <w:marTop w:val="0"/>
      <w:marBottom w:val="0"/>
      <w:divBdr>
        <w:top w:val="none" w:sz="0" w:space="0" w:color="auto"/>
        <w:left w:val="none" w:sz="0" w:space="0" w:color="auto"/>
        <w:bottom w:val="none" w:sz="0" w:space="0" w:color="auto"/>
        <w:right w:val="none" w:sz="0" w:space="0" w:color="auto"/>
      </w:divBdr>
    </w:div>
    <w:div w:id="922883059">
      <w:bodyDiv w:val="1"/>
      <w:marLeft w:val="0"/>
      <w:marRight w:val="0"/>
      <w:marTop w:val="0"/>
      <w:marBottom w:val="0"/>
      <w:divBdr>
        <w:top w:val="none" w:sz="0" w:space="0" w:color="auto"/>
        <w:left w:val="none" w:sz="0" w:space="0" w:color="auto"/>
        <w:bottom w:val="none" w:sz="0" w:space="0" w:color="auto"/>
        <w:right w:val="none" w:sz="0" w:space="0" w:color="auto"/>
      </w:divBdr>
    </w:div>
    <w:div w:id="1401828254">
      <w:bodyDiv w:val="1"/>
      <w:marLeft w:val="0"/>
      <w:marRight w:val="0"/>
      <w:marTop w:val="0"/>
      <w:marBottom w:val="0"/>
      <w:divBdr>
        <w:top w:val="none" w:sz="0" w:space="0" w:color="auto"/>
        <w:left w:val="none" w:sz="0" w:space="0" w:color="auto"/>
        <w:bottom w:val="none" w:sz="0" w:space="0" w:color="auto"/>
        <w:right w:val="none" w:sz="0" w:space="0" w:color="auto"/>
      </w:divBdr>
    </w:div>
    <w:div w:id="147622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yperlink" Target="https://www.spravazeleznic.cz/stavby-zakazky/podklady-pro-zhotovitele/stanoveni-nakladu-staveb"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72806"/>
    <w:rsid w:val="00115952"/>
    <w:rsid w:val="00196189"/>
    <w:rsid w:val="002A5E50"/>
    <w:rsid w:val="003024C8"/>
    <w:rsid w:val="00322047"/>
    <w:rsid w:val="003528BA"/>
    <w:rsid w:val="003635E3"/>
    <w:rsid w:val="003718F6"/>
    <w:rsid w:val="004427D2"/>
    <w:rsid w:val="00491BDC"/>
    <w:rsid w:val="00494BC1"/>
    <w:rsid w:val="0050643E"/>
    <w:rsid w:val="00603387"/>
    <w:rsid w:val="006F741B"/>
    <w:rsid w:val="00754DA5"/>
    <w:rsid w:val="00762931"/>
    <w:rsid w:val="007C74F5"/>
    <w:rsid w:val="008273DE"/>
    <w:rsid w:val="00960AF3"/>
    <w:rsid w:val="009958DA"/>
    <w:rsid w:val="00AC4FC3"/>
    <w:rsid w:val="00AF5912"/>
    <w:rsid w:val="00BB1859"/>
    <w:rsid w:val="00BC0EED"/>
    <w:rsid w:val="00CE1D71"/>
    <w:rsid w:val="00D571D4"/>
    <w:rsid w:val="00D96F97"/>
    <w:rsid w:val="00DA053B"/>
    <w:rsid w:val="00DF21EC"/>
    <w:rsid w:val="00E4630C"/>
    <w:rsid w:val="00EA1735"/>
    <w:rsid w:val="00EA57D9"/>
    <w:rsid w:val="00F74A25"/>
    <w:rsid w:val="00FB03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212FA26-4371-475A-9BD7-8C0A4ABF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32</TotalTime>
  <Pages>1</Pages>
  <Words>5067</Words>
  <Characters>29896</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Březová Kateřina, Mgr.</cp:lastModifiedBy>
  <cp:revision>11</cp:revision>
  <cp:lastPrinted>2020-10-05T05:38:00Z</cp:lastPrinted>
  <dcterms:created xsi:type="dcterms:W3CDTF">2020-10-01T08:34:00Z</dcterms:created>
  <dcterms:modified xsi:type="dcterms:W3CDTF">2020-10-05T05:38:00Z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